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贵州中医药大学时珍学院办公用品询价公告</w:t>
      </w:r>
    </w:p>
    <w:bookmarkEnd w:id="0"/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为保障我校日常办公需求，规范办公用品采购流程，提高采购效率，现对办公用品进行询价采购。特邀符合资格供应商积极参与报价。</w:t>
      </w:r>
    </w:p>
    <w:p>
      <w:pPr>
        <w:numPr>
          <w:ilvl w:val="0"/>
          <w:numId w:val="1"/>
        </w:numPr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 项目名称：贵州中医药大学时珍学院办公用品长期采购项目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 项目编号：SZXY-CGB-002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3. 项目地点：贵州省贵阳市修文县龙场街道白龙路9号时珍学院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4. 资金来源：自有资金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 采购预算：本项目采购预算为180/元/年/人，最终结算金额以实际采购量为准。报价不得超过预算单价，否则视为无效报价。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6. 采购内容：本次采购涵盖各类办公用品，包括但不限于文件袋、中性笔、笔记本、打印机墨盒、打印纸、文件夹、胶水、剪刀、计算器等，具体清单详见附件。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服务期限：自合同签订之日起1年。合同期满后，若供应商服务质量良好，经双方协商一致，可续签合同。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二、供应商资格要求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1.具有独立承担民事责任的能力，提供有效的营业执照副本（经营范围包含办公用品销售）、税务登记证副本、组织机构代码证副本（或三证合一营业执照副本）。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2.有依法缴纳税收和社会保障资金的良好记录，提供近6个月依法缴纳税收和社会保障资金的相关证明材料。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3.参加本次采购活动前三年内，在经营活动中没有重大违法记录，提供书面声明。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4.本项目不接受联合体报价，不得分包、转包。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5.供应商应具有稳定的供货渠道和充足的库存能力，确保能够及时响应学校的采购需求。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三、询价文件获取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1.获取时间：自公告发布之日起至2025年5月30日，每天上午8：30-下午5:30（北京时间，法定节假日除外）。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2.获取方式：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线下获取：供应商可前往项目地点，携带营业执照副本原件及复印件、法定代表人授权委托书（原件）、法定代表人及被授权人身份证原件及复印件（复印件均需加盖公章），现场领取询价文件。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四、报价文件递交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1.递交截止时间：2025年5月30日（北京时间），逾期送达的报价文件将不予接收。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2.递交方式：密封递交：报价文件应密封包装，在密封袋上注明项目名称、项目编号、供应商名称、联系人及联系电话，并在封口处加盖单位公章。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3.递交地点：贵州省贵阳市修文县龙场街道白龙路9号时珍学院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五、评审方式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询价采用最低评价法，即在满足询价文件实质性要求前提下，以提出最低报价的供应商作为成交供应商。若出现相同最低报价，则读相同报价供应商的技术方案、售后服务等方面进行综合评审，择优确定成交供应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六、合同签订及履行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1.成交供应商应在收到成交通知书后的7个工作日内与我校签订采购合同，逾期未签订合同的，将取消成交资格，并按照评审得分顺序依次递补其他供应商。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合同签订后，供应商应严格按照合同约定履行供货义务，确保产品质量、交货时间和售后服务等符合要求。我校将定期对供应商的服务质量进行考核评价，如发现供应商存在违约行为或服务质量不达标，将按照合同约定进行处理，情节严重的可终止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七、公告期限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自本公告发布之日起15个工作日。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1.采购人：贵州中医药大学时珍学院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2.联系人：孙娟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3.联系电话：15329270082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4.地址：贵州省贵阳市修文县龙场街道白龙路9号时珍学院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欢迎各潜在供应商积极参与本次询价采购活动，如有任何疑问，请随时与我们联系。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附件：贵州中医药大学时珍学院办公用品清单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贵州中医药大学时珍学院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2025年5月16日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281"/>
        <w:gridCol w:w="212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A4纸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70g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A3纸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70g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签字笔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宝克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中性笔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中性笔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笔芯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笔芯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128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打印机粉盒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CF510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粉笔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白色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粉笔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标签贴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固体胶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50ml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剪刀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得力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裁纸刀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笔记本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印泥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光敏印油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液体胶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50ml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长尾夹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1号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长尾夹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3号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长尾夹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5号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档案盒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55mm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档案盒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30mm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抽杆夹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中号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抽杆夹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小号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铅笔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六角形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橡皮擦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订书机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24/6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订书针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24/6</w:t>
            </w: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回形针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128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FA4F3"/>
    <w:multiLevelType w:val="singleLevel"/>
    <w:tmpl w:val="13CFA4F3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1">
    <w:nsid w:val="5A1A737F"/>
    <w:multiLevelType w:val="singleLevel"/>
    <w:tmpl w:val="5A1A737F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72096"/>
    <w:rsid w:val="0E5D4799"/>
    <w:rsid w:val="234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1474</Words>
  <Characters>1609</Characters>
  <Lines>0</Lines>
  <Paragraphs>0</Paragraphs>
  <TotalTime>18</TotalTime>
  <ScaleCrop>false</ScaleCrop>
  <LinksUpToDate>false</LinksUpToDate>
  <CharactersWithSpaces>1633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2025-05-16T00:36:00Z</dcterms:created>
  <dc:creator>Administrator</dc:creator>
  <cp:lastModifiedBy>Administrator</cp:lastModifiedBy>
  <dcterms:modified xsi:type="dcterms:W3CDTF">2025-05-16T03:39:48Z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4E6EDDCC95C646A784FF18976FB9139D</vt:lpwstr>
  </property>
  <property fmtid="{D5CDD505-2E9C-101B-9397-08002B2CF9AE}" pid="4" name="KSOTemplateDocerSaveRecord">
    <vt:lpwstr>eyJoZGlkIjoiMTZhNmRmM2U2YzUyZTZiYzYwOTE2N2I1ZjI4Y2RmNzIiLCJ1c2VySWQiOiIxMjE4NzQ2MzE1In0=</vt:lpwstr>
  </property>
</Properties>
</file>