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8CA1F">
      <w:pPr>
        <w:spacing w:line="240" w:lineRule="auto"/>
        <w:rPr>
          <w:rFonts w:hint="eastAsia" w:eastAsia="黑体"/>
          <w:bCs/>
          <w:szCs w:val="32"/>
          <w:lang w:eastAsia="zh-CN"/>
        </w:rPr>
      </w:pPr>
      <w:r>
        <w:rPr>
          <w:rFonts w:hAnsi="黑体" w:eastAsia="黑体"/>
          <w:bCs/>
          <w:szCs w:val="32"/>
        </w:rPr>
        <w:t>附件</w:t>
      </w:r>
      <w:r>
        <w:rPr>
          <w:rFonts w:hint="eastAsia" w:eastAsia="黑体"/>
          <w:bCs/>
          <w:szCs w:val="32"/>
          <w:lang w:val="en-US" w:eastAsia="zh-CN"/>
        </w:rPr>
        <w:t>2</w:t>
      </w:r>
    </w:p>
    <w:p w14:paraId="34B9EE35">
      <w:pPr>
        <w:spacing w:line="240" w:lineRule="auto"/>
        <w:jc w:val="center"/>
        <w:rPr>
          <w:rFonts w:hint="eastAsia" w:eastAsia="宋体"/>
          <w:b/>
          <w:bCs/>
          <w:sz w:val="40"/>
          <w:szCs w:val="40"/>
        </w:rPr>
      </w:pPr>
      <w:r>
        <w:rPr>
          <w:rFonts w:hint="eastAsia" w:eastAsia="宋体"/>
          <w:b/>
          <w:bCs/>
          <w:sz w:val="40"/>
          <w:szCs w:val="40"/>
          <w:lang w:eastAsia="zh-CN"/>
        </w:rPr>
        <w:t>贵州中医药大学时珍学院</w:t>
      </w:r>
      <w:r>
        <w:rPr>
          <w:rFonts w:hint="eastAsia" w:eastAsia="宋体"/>
          <w:b/>
          <w:bCs/>
          <w:sz w:val="40"/>
          <w:szCs w:val="40"/>
        </w:rPr>
        <w:t>资产学校验收报告</w:t>
      </w:r>
    </w:p>
    <w:p w14:paraId="527FFC64">
      <w:pPr>
        <w:spacing w:line="240" w:lineRule="auto"/>
        <w:jc w:val="right"/>
        <w:rPr>
          <w:rFonts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填表日期：    年    月    日</w:t>
      </w:r>
    </w:p>
    <w:tbl>
      <w:tblPr>
        <w:tblStyle w:val="3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15"/>
        <w:gridCol w:w="929"/>
        <w:gridCol w:w="526"/>
        <w:gridCol w:w="85"/>
        <w:gridCol w:w="913"/>
        <w:gridCol w:w="652"/>
        <w:gridCol w:w="570"/>
        <w:gridCol w:w="773"/>
        <w:gridCol w:w="169"/>
        <w:gridCol w:w="306"/>
        <w:gridCol w:w="312"/>
        <w:gridCol w:w="1226"/>
        <w:gridCol w:w="963"/>
        <w:gridCol w:w="882"/>
      </w:tblGrid>
      <w:tr w14:paraId="561D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4446161B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项目名称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56334FCC">
            <w:pPr>
              <w:spacing w:line="240" w:lineRule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 w14:paraId="151A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53C0B836">
            <w:pPr>
              <w:spacing w:line="24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使用部门</w:t>
            </w:r>
          </w:p>
        </w:tc>
        <w:tc>
          <w:tcPr>
            <w:tcW w:w="3675" w:type="dxa"/>
            <w:gridSpan w:val="6"/>
            <w:noWrap w:val="0"/>
            <w:vAlign w:val="center"/>
          </w:tcPr>
          <w:p w14:paraId="1C68701D">
            <w:pPr>
              <w:spacing w:line="240" w:lineRule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1EC6BD55">
            <w:pPr>
              <w:spacing w:line="30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合同总金额</w:t>
            </w:r>
          </w:p>
          <w:p w14:paraId="4A527BCD">
            <w:pPr>
              <w:spacing w:line="30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（万元）</w:t>
            </w:r>
          </w:p>
        </w:tc>
        <w:tc>
          <w:tcPr>
            <w:tcW w:w="3071" w:type="dxa"/>
            <w:gridSpan w:val="3"/>
            <w:noWrap w:val="0"/>
            <w:vAlign w:val="center"/>
          </w:tcPr>
          <w:p w14:paraId="4D77E9CB">
            <w:pPr>
              <w:spacing w:line="240" w:lineRule="auto"/>
              <w:rPr>
                <w:rFonts w:hint="eastAsia" w:eastAsia="宋体"/>
                <w:b/>
                <w:sz w:val="21"/>
                <w:szCs w:val="21"/>
              </w:rPr>
            </w:pPr>
          </w:p>
        </w:tc>
      </w:tr>
      <w:tr w14:paraId="34D6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1A3C3037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采购方式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5EDBE41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□部门零散采购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学校集中采购    □政府采购    □其他：</w:t>
            </w:r>
          </w:p>
        </w:tc>
      </w:tr>
      <w:tr w14:paraId="4E49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5ED26646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供应商</w:t>
            </w:r>
          </w:p>
        </w:tc>
        <w:tc>
          <w:tcPr>
            <w:tcW w:w="3675" w:type="dxa"/>
            <w:gridSpan w:val="6"/>
            <w:noWrap w:val="0"/>
            <w:vAlign w:val="center"/>
          </w:tcPr>
          <w:p w14:paraId="6F53417E">
            <w:pPr>
              <w:spacing w:line="240" w:lineRule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288D9AE5">
            <w:pPr>
              <w:spacing w:line="30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供应商联系人</w:t>
            </w:r>
          </w:p>
          <w:p w14:paraId="187698A3">
            <w:pPr>
              <w:spacing w:line="30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及电话</w:t>
            </w:r>
          </w:p>
        </w:tc>
        <w:tc>
          <w:tcPr>
            <w:tcW w:w="3071" w:type="dxa"/>
            <w:gridSpan w:val="3"/>
            <w:noWrap w:val="0"/>
            <w:vAlign w:val="center"/>
          </w:tcPr>
          <w:p w14:paraId="39231E9D">
            <w:pPr>
              <w:spacing w:line="240" w:lineRule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 w14:paraId="0712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762F9D64">
            <w:pPr>
              <w:spacing w:line="240" w:lineRule="auto"/>
              <w:jc w:val="center"/>
              <w:rPr>
                <w:rFonts w:hint="eastAsia"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存放/安装地点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4FDE8C4B">
            <w:pPr>
              <w:spacing w:line="240" w:lineRule="auto"/>
              <w:ind w:firstLine="843" w:firstLineChars="4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校区         楼          室</w:t>
            </w:r>
          </w:p>
        </w:tc>
      </w:tr>
      <w:tr w14:paraId="1E91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3BAC04D5">
            <w:pPr>
              <w:spacing w:line="240" w:lineRule="auto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验收时间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5A463158">
            <w:pPr>
              <w:spacing w:line="240" w:lineRule="auto"/>
              <w:ind w:firstLine="422" w:firstLineChars="200"/>
              <w:jc w:val="both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日</w:t>
            </w:r>
          </w:p>
        </w:tc>
      </w:tr>
      <w:tr w14:paraId="32F1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780B4B6E"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验收内容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19F986E7">
            <w:pPr>
              <w:tabs>
                <w:tab w:val="left" w:pos="3297"/>
              </w:tabs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709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77E83B5C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乙方尚需</w:t>
            </w:r>
          </w:p>
          <w:p w14:paraId="7711E543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履行条款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292EDF81">
            <w:pPr>
              <w:tabs>
                <w:tab w:val="left" w:pos="3297"/>
              </w:tabs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如无，请填写“无”。如有，请填写相关条款。</w:t>
            </w:r>
          </w:p>
        </w:tc>
      </w:tr>
      <w:tr w14:paraId="4D19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 w14:paraId="2B38083A">
            <w:pPr>
              <w:spacing w:line="300" w:lineRule="exact"/>
              <w:ind w:left="113" w:right="113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资产清单</w:t>
            </w:r>
          </w:p>
        </w:tc>
        <w:tc>
          <w:tcPr>
            <w:tcW w:w="9221" w:type="dxa"/>
            <w:gridSpan w:val="14"/>
            <w:noWrap w:val="0"/>
            <w:vAlign w:val="center"/>
          </w:tcPr>
          <w:p w14:paraId="0E1BA190">
            <w:pPr>
              <w:spacing w:line="240" w:lineRule="auto"/>
              <w:ind w:right="-19" w:rightChars="-6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按照合同及相关文件需验收的资产清单。</w:t>
            </w:r>
          </w:p>
        </w:tc>
      </w:tr>
      <w:tr w14:paraId="6B50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 w14:paraId="6B39F69E">
            <w:pPr>
              <w:spacing w:line="360" w:lineRule="exact"/>
              <w:jc w:val="center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总体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开箱情况及验收记</w:t>
            </w:r>
            <w:r>
              <w:rPr>
                <w:rFonts w:hint="eastAsia" w:eastAsia="宋体"/>
                <w:b/>
                <w:sz w:val="21"/>
                <w:szCs w:val="24"/>
              </w:rPr>
              <w:t>录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208C72DC">
            <w:pPr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是否有变更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 w14:paraId="0582918F">
            <w:pPr>
              <w:spacing w:line="360" w:lineRule="exact"/>
              <w:ind w:firstLine="628" w:firstLineChars="298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/>
                <w:b/>
                <w:sz w:val="21"/>
                <w:szCs w:val="21"/>
              </w:rPr>
              <w:t xml:space="preserve"> 无 </w:t>
            </w:r>
          </w:p>
        </w:tc>
        <w:tc>
          <w:tcPr>
            <w:tcW w:w="1995" w:type="dxa"/>
            <w:gridSpan w:val="3"/>
            <w:vMerge w:val="restart"/>
            <w:noWrap w:val="0"/>
            <w:vAlign w:val="center"/>
          </w:tcPr>
          <w:p w14:paraId="17B92569">
            <w:pPr>
              <w:widowControl/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主要部件和附件数量是否与合同、装箱单等相符</w:t>
            </w:r>
          </w:p>
        </w:tc>
        <w:tc>
          <w:tcPr>
            <w:tcW w:w="787" w:type="dxa"/>
            <w:gridSpan w:val="3"/>
            <w:vMerge w:val="restart"/>
            <w:noWrap w:val="0"/>
            <w:vAlign w:val="center"/>
          </w:tcPr>
          <w:p w14:paraId="7687803B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/>
                <w:b/>
                <w:sz w:val="21"/>
                <w:szCs w:val="21"/>
              </w:rPr>
              <w:t xml:space="preserve"> 是 </w:t>
            </w:r>
          </w:p>
          <w:p w14:paraId="3F22848D">
            <w:pPr>
              <w:spacing w:line="36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 xml:space="preserve">□ 否 </w:t>
            </w:r>
          </w:p>
        </w:tc>
        <w:tc>
          <w:tcPr>
            <w:tcW w:w="2189" w:type="dxa"/>
            <w:gridSpan w:val="2"/>
            <w:vMerge w:val="restart"/>
            <w:noWrap w:val="0"/>
            <w:vAlign w:val="center"/>
          </w:tcPr>
          <w:p w14:paraId="649FB0ED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主要部件和附件型号、规格、配置、产地、厂家是否与合同、装箱单等相符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 w14:paraId="36E5566A">
            <w:pPr>
              <w:spacing w:line="36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 xml:space="preserve">是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</w:t>
            </w:r>
          </w:p>
          <w:p w14:paraId="7A61C37C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否 □</w:t>
            </w:r>
          </w:p>
        </w:tc>
      </w:tr>
      <w:tr w14:paraId="345D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48A027AE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ECE7F0B">
            <w:pPr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0A4D105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如有变更是否得到批准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8C3D6FA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 xml:space="preserve">□ 是 </w:t>
            </w:r>
          </w:p>
          <w:p w14:paraId="55FD7A9A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 xml:space="preserve">□ 否 </w:t>
            </w:r>
          </w:p>
        </w:tc>
        <w:tc>
          <w:tcPr>
            <w:tcW w:w="1995" w:type="dxa"/>
            <w:gridSpan w:val="3"/>
            <w:vMerge w:val="continue"/>
            <w:noWrap w:val="0"/>
            <w:vAlign w:val="center"/>
          </w:tcPr>
          <w:p w14:paraId="752D10DF">
            <w:pPr>
              <w:widowControl/>
              <w:spacing w:line="36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87" w:type="dxa"/>
            <w:gridSpan w:val="3"/>
            <w:vMerge w:val="continue"/>
            <w:noWrap w:val="0"/>
            <w:vAlign w:val="center"/>
          </w:tcPr>
          <w:p w14:paraId="4D10DA44">
            <w:pPr>
              <w:spacing w:line="360" w:lineRule="exact"/>
              <w:rPr>
                <w:rFonts w:hint="eastAsia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189" w:type="dxa"/>
            <w:gridSpan w:val="2"/>
            <w:vMerge w:val="continue"/>
            <w:noWrap w:val="0"/>
            <w:vAlign w:val="center"/>
          </w:tcPr>
          <w:p w14:paraId="05B3F5C4">
            <w:pPr>
              <w:spacing w:line="360" w:lineRule="exact"/>
              <w:rPr>
                <w:rFonts w:hint="eastAsia" w:eastAsia="宋体"/>
                <w:b/>
                <w:bCs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 w14:paraId="11EAFD1F">
            <w:pPr>
              <w:spacing w:line="360" w:lineRule="exact"/>
              <w:rPr>
                <w:rFonts w:hint="eastAsia" w:eastAsia="宋体"/>
                <w:b/>
                <w:bCs/>
                <w:sz w:val="21"/>
                <w:szCs w:val="21"/>
              </w:rPr>
            </w:pPr>
          </w:p>
        </w:tc>
      </w:tr>
      <w:tr w14:paraId="47EB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6AA8C164">
            <w:pPr>
              <w:spacing w:line="240" w:lineRule="auto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2370" w:type="dxa"/>
            <w:gridSpan w:val="3"/>
            <w:noWrap w:val="0"/>
            <w:vAlign w:val="center"/>
          </w:tcPr>
          <w:p w14:paraId="416AA1C6">
            <w:pPr>
              <w:spacing w:line="360" w:lineRule="exact"/>
              <w:ind w:right="-19" w:rightChars="-6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所有客观、量化、技术指标是否与采购文件、合同及说明书等相符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1F117A2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/>
                <w:b/>
                <w:sz w:val="21"/>
                <w:szCs w:val="21"/>
              </w:rPr>
              <w:t xml:space="preserve"> 是 </w:t>
            </w:r>
          </w:p>
          <w:p w14:paraId="4BF797ED">
            <w:pPr>
              <w:spacing w:line="36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 xml:space="preserve">□ 否 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 w14:paraId="7F84F131">
            <w:pPr>
              <w:spacing w:line="360" w:lineRule="exact"/>
              <w:ind w:right="-19" w:rightChars="-6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使用性能是否与采购文件、合同及说明书等相符</w:t>
            </w:r>
          </w:p>
        </w:tc>
        <w:tc>
          <w:tcPr>
            <w:tcW w:w="787" w:type="dxa"/>
            <w:gridSpan w:val="3"/>
            <w:noWrap w:val="0"/>
            <w:vAlign w:val="center"/>
          </w:tcPr>
          <w:p w14:paraId="3ECCD77A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/>
                <w:b/>
                <w:sz w:val="21"/>
                <w:szCs w:val="21"/>
              </w:rPr>
              <w:t xml:space="preserve"> 是 </w:t>
            </w:r>
          </w:p>
          <w:p w14:paraId="6612012F">
            <w:pPr>
              <w:spacing w:line="360" w:lineRule="exact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 xml:space="preserve">□ 否 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 w14:paraId="781F7ACE">
            <w:pPr>
              <w:spacing w:line="360" w:lineRule="exact"/>
              <w:ind w:right="-19" w:rightChars="-6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资料文件是否齐全</w:t>
            </w:r>
          </w:p>
        </w:tc>
        <w:tc>
          <w:tcPr>
            <w:tcW w:w="882" w:type="dxa"/>
            <w:noWrap w:val="0"/>
            <w:vAlign w:val="center"/>
          </w:tcPr>
          <w:p w14:paraId="3962B432">
            <w:pPr>
              <w:spacing w:line="360" w:lineRule="exact"/>
              <w:ind w:right="-19" w:rightChars="-6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□</w:t>
            </w:r>
          </w:p>
          <w:p w14:paraId="42FED8E8">
            <w:pPr>
              <w:spacing w:line="360" w:lineRule="exact"/>
              <w:ind w:right="-19" w:rightChars="-6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否 □</w:t>
            </w:r>
          </w:p>
        </w:tc>
      </w:tr>
      <w:tr w14:paraId="3287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4E3014DD">
            <w:pPr>
              <w:spacing w:line="240" w:lineRule="auto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2370" w:type="dxa"/>
            <w:gridSpan w:val="3"/>
            <w:noWrap w:val="0"/>
            <w:vAlign w:val="center"/>
          </w:tcPr>
          <w:p w14:paraId="21FDF09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  <w:p w14:paraId="235C2BE6">
            <w:pPr>
              <w:spacing w:line="240" w:lineRule="auto"/>
              <w:ind w:right="-19" w:rightChars="-6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（需关注的情况记录）</w:t>
            </w:r>
          </w:p>
        </w:tc>
        <w:tc>
          <w:tcPr>
            <w:tcW w:w="6851" w:type="dxa"/>
            <w:gridSpan w:val="11"/>
            <w:noWrap w:val="0"/>
            <w:vAlign w:val="center"/>
          </w:tcPr>
          <w:p w14:paraId="08D36A11">
            <w:pPr>
              <w:spacing w:line="240" w:lineRule="auto"/>
              <w:ind w:right="-19" w:rightChars="-6"/>
              <w:jc w:val="left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1FB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0149" w:type="dxa"/>
            <w:gridSpan w:val="15"/>
            <w:noWrap w:val="0"/>
            <w:vAlign w:val="center"/>
          </w:tcPr>
          <w:p w14:paraId="0E49D8DF">
            <w:pPr>
              <w:spacing w:line="520" w:lineRule="exact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验收结论：</w:t>
            </w:r>
          </w:p>
          <w:p w14:paraId="3127A0AC">
            <w:pPr>
              <w:spacing w:line="5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4"/>
              </w:rPr>
              <w:t>验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收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合格      □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验收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不合格   </w:t>
            </w:r>
          </w:p>
          <w:p w14:paraId="6AE47F79">
            <w:pPr>
              <w:spacing w:line="520" w:lineRule="exact"/>
              <w:ind w:firstLine="1687" w:firstLineChars="800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</w:rPr>
              <w:t>不合格</w:t>
            </w:r>
            <w:r>
              <w:rPr>
                <w:rFonts w:hint="eastAsia" w:ascii="宋体" w:hAnsi="宋体" w:eastAsia="宋体"/>
                <w:b/>
                <w:sz w:val="21"/>
                <w:szCs w:val="24"/>
              </w:rPr>
              <w:t>原因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4"/>
              </w:rPr>
              <w:t>：</w:t>
            </w:r>
          </w:p>
        </w:tc>
      </w:tr>
      <w:tr w14:paraId="09AB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 w14:paraId="5B42E214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验收组</w:t>
            </w:r>
          </w:p>
          <w:p w14:paraId="00BE0517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  <w:p w14:paraId="119EEA24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  <w:p w14:paraId="3EE3B30F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  <w:p w14:paraId="2F52C829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  <w:p w14:paraId="6C51B915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成员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3A04C415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人员构成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 w14:paraId="79667177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bCs/>
                <w:sz w:val="21"/>
                <w:szCs w:val="24"/>
              </w:rPr>
              <w:t>单位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0CA9DBEB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bCs/>
                <w:sz w:val="21"/>
                <w:szCs w:val="24"/>
              </w:rPr>
              <w:t>姓名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 w14:paraId="3A516D8D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职称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ACCF222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签名</w:t>
            </w:r>
          </w:p>
        </w:tc>
      </w:tr>
      <w:tr w14:paraId="53CF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78FFA047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 w14:paraId="1101916B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使用部门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 w14:paraId="6F508CFA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155A487E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19ACF7E8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6A84218F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1C3F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6C1E7A50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47C82E22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2176" w:type="dxa"/>
            <w:gridSpan w:val="4"/>
            <w:noWrap w:val="0"/>
            <w:vAlign w:val="center"/>
          </w:tcPr>
          <w:p w14:paraId="22E82CD4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24F50ED8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7DE56D60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6E94A27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2FA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7A210A4F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61066C71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2176" w:type="dxa"/>
            <w:gridSpan w:val="4"/>
            <w:noWrap w:val="0"/>
            <w:vAlign w:val="center"/>
          </w:tcPr>
          <w:p w14:paraId="4D3CBC2D"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24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4F728D68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4580AABC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8208409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126F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5D6FDD55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 w14:paraId="1A3DC652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专家组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 w14:paraId="18189D37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21941CE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294ACACA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798857B4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42F7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55927B7E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06F51D01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2176" w:type="dxa"/>
            <w:gridSpan w:val="4"/>
            <w:noWrap w:val="0"/>
            <w:vAlign w:val="center"/>
          </w:tcPr>
          <w:p w14:paraId="3ED15B02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5D8B17F3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39545032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32BA621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3154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5EE3931C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4020" w:type="dxa"/>
            <w:gridSpan w:val="6"/>
            <w:vMerge w:val="restart"/>
            <w:noWrap w:val="0"/>
            <w:vAlign w:val="center"/>
          </w:tcPr>
          <w:p w14:paraId="3DA53540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4"/>
                <w:lang w:eastAsia="zh-CN"/>
              </w:rPr>
              <w:t>实验室与资产管理办公室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16354A0B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  <w:lang w:val="en-US" w:eastAsia="zh-CN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1122D8C8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5CE27E5A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6E87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294541F7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</w:rPr>
            </w:pPr>
          </w:p>
        </w:tc>
        <w:tc>
          <w:tcPr>
            <w:tcW w:w="4020" w:type="dxa"/>
            <w:gridSpan w:val="6"/>
            <w:vMerge w:val="continue"/>
            <w:noWrap w:val="0"/>
            <w:vAlign w:val="center"/>
          </w:tcPr>
          <w:p w14:paraId="6A0C9115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551ED2F">
            <w:pPr>
              <w:spacing w:line="240" w:lineRule="auto"/>
              <w:jc w:val="center"/>
              <w:rPr>
                <w:rFonts w:hint="eastAsia" w:eastAsia="宋体"/>
                <w:b/>
                <w:sz w:val="21"/>
                <w:szCs w:val="24"/>
                <w:lang w:val="en-US" w:eastAsia="zh-CN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715D5E04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5D3DC561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5EA1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772" w:type="dxa"/>
            <w:gridSpan w:val="3"/>
            <w:noWrap w:val="0"/>
            <w:vAlign w:val="center"/>
          </w:tcPr>
          <w:p w14:paraId="0D44DCB8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供应商参与人员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 w14:paraId="5C157DA0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21576677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339B20BE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66C5B34A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12C0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772" w:type="dxa"/>
            <w:gridSpan w:val="3"/>
            <w:noWrap w:val="0"/>
            <w:vAlign w:val="center"/>
          </w:tcPr>
          <w:p w14:paraId="51ADCB7B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列席部门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 w14:paraId="205D6CB4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047C5BCA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6E12E3F7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5F4EEBB1">
            <w:pPr>
              <w:spacing w:line="240" w:lineRule="auto"/>
              <w:jc w:val="center"/>
              <w:rPr>
                <w:rFonts w:eastAsia="宋体"/>
                <w:b/>
                <w:sz w:val="21"/>
                <w:szCs w:val="24"/>
              </w:rPr>
            </w:pPr>
          </w:p>
        </w:tc>
      </w:tr>
      <w:tr w14:paraId="2905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3383" w:type="dxa"/>
            <w:gridSpan w:val="5"/>
            <w:noWrap w:val="0"/>
            <w:vAlign w:val="center"/>
          </w:tcPr>
          <w:p w14:paraId="2060568B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供应商代表签字：</w:t>
            </w:r>
          </w:p>
          <w:p w14:paraId="2135DF57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</w:p>
          <w:p w14:paraId="0974F202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供应商（盖章）：</w:t>
            </w:r>
          </w:p>
          <w:p w14:paraId="7F87BA03">
            <w:pPr>
              <w:spacing w:line="360" w:lineRule="auto"/>
              <w:jc w:val="right"/>
              <w:rPr>
                <w:rFonts w:hint="eastAsia" w:eastAsia="宋体"/>
                <w:b/>
                <w:sz w:val="21"/>
                <w:szCs w:val="24"/>
              </w:rPr>
            </w:pPr>
          </w:p>
          <w:p w14:paraId="60AE948B">
            <w:pPr>
              <w:spacing w:line="36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 xml:space="preserve">         </w:t>
            </w:r>
          </w:p>
          <w:p w14:paraId="1113DD62">
            <w:pPr>
              <w:spacing w:line="360" w:lineRule="auto"/>
              <w:jc w:val="right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 xml:space="preserve"> 年   月   日</w:t>
            </w:r>
          </w:p>
        </w:tc>
        <w:tc>
          <w:tcPr>
            <w:tcW w:w="3383" w:type="dxa"/>
            <w:gridSpan w:val="6"/>
            <w:noWrap w:val="0"/>
            <w:vAlign w:val="center"/>
          </w:tcPr>
          <w:p w14:paraId="4D18CA5F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使用部门主要负责人签字：</w:t>
            </w:r>
          </w:p>
          <w:p w14:paraId="6F0AEB00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</w:p>
          <w:p w14:paraId="71E2F157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使用部门（盖章）：</w:t>
            </w:r>
          </w:p>
          <w:p w14:paraId="34A836E8">
            <w:pPr>
              <w:spacing w:line="360" w:lineRule="auto"/>
              <w:rPr>
                <w:rFonts w:hint="eastAsia" w:eastAsia="宋体"/>
                <w:b/>
                <w:sz w:val="21"/>
                <w:szCs w:val="24"/>
              </w:rPr>
            </w:pPr>
          </w:p>
          <w:p w14:paraId="544BEB74">
            <w:pPr>
              <w:spacing w:line="36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 xml:space="preserve">                </w:t>
            </w:r>
          </w:p>
          <w:p w14:paraId="572A693E">
            <w:pPr>
              <w:spacing w:line="360" w:lineRule="auto"/>
              <w:jc w:val="right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 xml:space="preserve"> 年   月   日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28BB11B1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  <w:lang w:eastAsia="zh-CN"/>
              </w:rPr>
              <w:t>实验室与资产管理办公室</w:t>
            </w:r>
            <w:r>
              <w:rPr>
                <w:rFonts w:hint="eastAsia" w:eastAsia="宋体"/>
                <w:b/>
                <w:sz w:val="21"/>
                <w:szCs w:val="24"/>
              </w:rPr>
              <w:t>负责人</w:t>
            </w:r>
          </w:p>
          <w:p w14:paraId="4973039B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>签字：</w:t>
            </w:r>
          </w:p>
          <w:p w14:paraId="50AB1396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</w:p>
          <w:p w14:paraId="6AA36E16">
            <w:pPr>
              <w:spacing w:line="48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  <w:lang w:eastAsia="zh-CN"/>
              </w:rPr>
              <w:t>实验室与资产管理办公室</w:t>
            </w:r>
            <w:r>
              <w:rPr>
                <w:rFonts w:hint="eastAsia" w:eastAsia="宋体"/>
                <w:b/>
                <w:sz w:val="21"/>
                <w:szCs w:val="24"/>
              </w:rPr>
              <w:t>（盖章）：</w:t>
            </w:r>
          </w:p>
          <w:p w14:paraId="6B7399CF">
            <w:pPr>
              <w:spacing w:line="360" w:lineRule="auto"/>
              <w:rPr>
                <w:rFonts w:hint="eastAsia" w:eastAsia="宋体"/>
                <w:b/>
                <w:sz w:val="21"/>
                <w:szCs w:val="24"/>
              </w:rPr>
            </w:pPr>
          </w:p>
          <w:p w14:paraId="5A0E7B00">
            <w:pPr>
              <w:spacing w:line="360" w:lineRule="auto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 xml:space="preserve">                </w:t>
            </w:r>
          </w:p>
          <w:p w14:paraId="5FB27E1C">
            <w:pPr>
              <w:spacing w:line="360" w:lineRule="auto"/>
              <w:jc w:val="right"/>
              <w:rPr>
                <w:rFonts w:hint="eastAsia" w:eastAsia="宋体"/>
                <w:b/>
                <w:sz w:val="21"/>
                <w:szCs w:val="24"/>
              </w:rPr>
            </w:pPr>
            <w:r>
              <w:rPr>
                <w:rFonts w:hint="eastAsia" w:eastAsia="宋体"/>
                <w:b/>
                <w:sz w:val="21"/>
                <w:szCs w:val="24"/>
              </w:rPr>
              <w:t xml:space="preserve"> 年   月   日</w:t>
            </w:r>
          </w:p>
        </w:tc>
      </w:tr>
    </w:tbl>
    <w:p w14:paraId="6FF73C32">
      <w:pPr>
        <w:spacing w:line="32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说明：</w:t>
      </w:r>
    </w:p>
    <w:p w14:paraId="1F5DE22F">
      <w:pPr>
        <w:spacing w:line="32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1.此表为参考格式，</w:t>
      </w:r>
      <w:r>
        <w:rPr>
          <w:rFonts w:hint="eastAsia" w:eastAsia="宋体"/>
          <w:b/>
          <w:sz w:val="21"/>
          <w:szCs w:val="24"/>
          <w:lang w:eastAsia="zh-CN"/>
        </w:rPr>
        <w:t>实验室与资产管理办公室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可根据项目实际自行调整；</w:t>
      </w:r>
    </w:p>
    <w:p w14:paraId="146AA85B">
      <w:pPr>
        <w:spacing w:line="320" w:lineRule="exact"/>
        <w:rPr>
          <w:rFonts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2.本表适用于由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eastAsia="zh-CN"/>
        </w:rPr>
        <w:t>实验室与资产管理办公室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组织的货物（服务）类项目合同学校验收；</w:t>
      </w:r>
    </w:p>
    <w:p w14:paraId="6018F246">
      <w:pPr>
        <w:spacing w:line="32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.验收小组需由5人以上且为单数组成；</w:t>
      </w:r>
    </w:p>
    <w:p w14:paraId="658853DD">
      <w:pPr>
        <w:spacing w:line="32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.本表由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eastAsia="zh-CN"/>
        </w:rPr>
        <w:t>实验室与资产管理办公室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 xml:space="preserve">组织验收填写，其中：“验收结论”栏目由验收组填写； </w:t>
      </w:r>
    </w:p>
    <w:p w14:paraId="7E9A7A89">
      <w:pPr>
        <w:spacing w:line="32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.本表正反双面打印一式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贰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份，如有多页需加盖骑缝章，分别由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eastAsia="zh-CN"/>
        </w:rPr>
        <w:t>实验室与资产管理办公室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、使用部门保留建档。</w:t>
      </w:r>
    </w:p>
    <w:p w14:paraId="0C21DFC1">
      <w:pPr>
        <w:spacing w:line="320" w:lineRule="exact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.此表作为资产报增登记的重要材料，需扫描上传资产管理系统。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432" w:footer="992" w:gutter="0"/>
      <w:cols w:space="720" w:num="1"/>
      <w:docGrid w:type="lines" w:linePitch="45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C5337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8BB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38BB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3DA008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ED270">
    <w:pPr>
      <w:snapToGrid w:val="0"/>
      <w:jc w:val="center"/>
      <w:rPr>
        <w:rFonts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NmRmM2U2YzUyZTZiYzYwOTE2N2I1ZjI4Y2RmNzIifQ=="/>
  </w:docVars>
  <w:rsids>
    <w:rsidRoot w:val="38F12750"/>
    <w:rsid w:val="0929169B"/>
    <w:rsid w:val="181F0056"/>
    <w:rsid w:val="38F12750"/>
    <w:rsid w:val="474B1993"/>
    <w:rsid w:val="58ED3316"/>
    <w:rsid w:val="6628551A"/>
    <w:rsid w:val="771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696</Characters>
  <Lines>0</Lines>
  <Paragraphs>0</Paragraphs>
  <TotalTime>0</TotalTime>
  <ScaleCrop>false</ScaleCrop>
  <LinksUpToDate>false</LinksUpToDate>
  <CharactersWithSpaces>855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2024-10-08T06:37:00Z</dcterms:created>
  <dc:creator>WPS_1623206938</dc:creator>
  <cp:lastModifiedBy>楊</cp:lastModifiedBy>
  <dcterms:modified xsi:type="dcterms:W3CDTF">2025-02-18T07:22:30Z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8B092DEBF6BA431E95E4A787D77D2034_11</vt:lpwstr>
  </property>
  <property fmtid="{D5CDD505-2E9C-101B-9397-08002B2CF9AE}" pid="4" name="KSOTemplateDocerSaveRecord">
    <vt:lpwstr>eyJoZGlkIjoiMTZhNmRmM2U2YzUyZTZiYzYwOTE2N2I1ZjI4Y2RmNzIiLCJ1c2VySWQiOiIxMjE4NzQ2MzE1In0=</vt:lpwstr>
  </property>
</Properties>
</file>