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5" w:lineRule="exact" w:before="0"/>
        <w:ind w:left="26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z w:val="28"/>
          <w:szCs w:val="28"/>
        </w:rPr>
        <w:t>附件</w:t>
      </w:r>
      <w:r>
        <w:rPr>
          <w:rFonts w:ascii="宋体" w:hAnsi="宋体" w:cs="宋体" w:eastAsia="宋体"/>
          <w:b/>
          <w:bCs/>
          <w:spacing w:val="-74"/>
          <w:sz w:val="28"/>
          <w:szCs w:val="28"/>
        </w:rPr>
        <w:t> </w:t>
      </w:r>
      <w:r>
        <w:rPr>
          <w:rFonts w:ascii="宋体" w:hAnsi="宋体" w:cs="宋体" w:eastAsia="宋体"/>
          <w:b/>
          <w:bCs/>
          <w:sz w:val="28"/>
          <w:szCs w:val="28"/>
        </w:rPr>
        <w:t>：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9"/>
        <w:rPr>
          <w:rFonts w:ascii="宋体" w:hAnsi="宋体" w:cs="宋体" w:eastAsia="宋体"/>
          <w:b/>
          <w:bCs/>
          <w:sz w:val="41"/>
          <w:szCs w:val="41"/>
        </w:rPr>
      </w:pPr>
      <w:r>
        <w:rPr/>
        <w:br w:type="column"/>
      </w:r>
      <w:r>
        <w:rPr>
          <w:rFonts w:ascii="宋体"/>
          <w:b/>
          <w:sz w:val="41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贵州中医药大学时珍学院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520" w:bottom="280" w:left="1540" w:right="1420"/>
          <w:cols w:num="2" w:equalWidth="0">
            <w:col w:w="1173" w:space="824"/>
            <w:col w:w="6953"/>
          </w:cols>
        </w:sectPr>
      </w:pPr>
    </w:p>
    <w:p>
      <w:pPr>
        <w:spacing w:line="240" w:lineRule="auto" w:before="7"/>
        <w:rPr>
          <w:rFonts w:ascii="宋体" w:hAnsi="宋体" w:cs="宋体" w:eastAsia="宋体"/>
          <w:b/>
          <w:bCs/>
          <w:sz w:val="12"/>
          <w:szCs w:val="12"/>
        </w:rPr>
      </w:pPr>
    </w:p>
    <w:p>
      <w:pPr>
        <w:pStyle w:val="BodyText"/>
        <w:spacing w:line="460" w:lineRule="exact"/>
        <w:ind w:left="989" w:right="0"/>
        <w:jc w:val="left"/>
        <w:rPr>
          <w:b w:val="0"/>
          <w:bCs w:val="0"/>
        </w:rPr>
      </w:pPr>
      <w:r>
        <w:rPr/>
        <w:t>202</w:t>
      </w:r>
      <w:r>
        <w:rPr>
          <w:rFonts w:ascii="宋体" w:hAnsi="宋体" w:cs="宋体" w:eastAsia="宋体"/>
        </w:rPr>
        <w:t>5</w:t>
      </w:r>
      <w:r>
        <w:rPr/>
        <w:t>年专升本专业</w:t>
      </w:r>
      <w:r>
        <w:rPr>
          <w:rFonts w:ascii="宋体" w:hAnsi="宋体" w:cs="宋体" w:eastAsia="宋体"/>
        </w:rPr>
        <w:t>课</w:t>
      </w:r>
      <w:r>
        <w:rPr/>
        <w:t>考试成绩复核申请表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b/>
          <w:bCs/>
          <w:sz w:val="13"/>
          <w:szCs w:val="13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2420"/>
        <w:gridCol w:w="1063"/>
        <w:gridCol w:w="682"/>
        <w:gridCol w:w="1124"/>
        <w:gridCol w:w="1938"/>
      </w:tblGrid>
      <w:tr>
        <w:trPr>
          <w:trHeight w:val="732" w:hRule="exact"/>
        </w:trPr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29" w:val="left" w:leader="none"/>
              </w:tabs>
              <w:spacing w:line="240" w:lineRule="auto" w:before="162"/>
              <w:ind w:left="34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姓</w:t>
              <w:tab/>
              <w:t>名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43" w:val="left" w:leader="none"/>
              </w:tabs>
              <w:spacing w:line="240" w:lineRule="auto" w:before="162"/>
              <w:ind w:left="16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性</w:t>
              <w:tab/>
              <w:t>别</w:t>
            </w:r>
          </w:p>
        </w:tc>
        <w:tc>
          <w:tcPr>
            <w:tcW w:w="180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照片</w:t>
            </w:r>
          </w:p>
        </w:tc>
      </w:tr>
      <w:tr>
        <w:trPr>
          <w:trHeight w:val="919" w:hRule="exact"/>
        </w:trPr>
        <w:tc>
          <w:tcPr>
            <w:tcW w:w="1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联系电话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报考学校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8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34" w:hRule="exact"/>
        </w:trPr>
        <w:tc>
          <w:tcPr>
            <w:tcW w:w="1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身份证号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考生号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34" w:hRule="exact"/>
        </w:trPr>
        <w:tc>
          <w:tcPr>
            <w:tcW w:w="1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报考专业</w:t>
            </w:r>
          </w:p>
        </w:tc>
        <w:tc>
          <w:tcPr>
            <w:tcW w:w="3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邮箱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042" w:hRule="exact"/>
        </w:trPr>
        <w:tc>
          <w:tcPr>
            <w:tcW w:w="1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357" w:lineRule="auto"/>
              <w:ind w:left="469" w:right="234" w:hanging="24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申请复核 理由</w:t>
            </w:r>
          </w:p>
        </w:tc>
        <w:tc>
          <w:tcPr>
            <w:tcW w:w="722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tabs>
                <w:tab w:pos="2699" w:val="left" w:leader="none"/>
              </w:tabs>
              <w:spacing w:line="240" w:lineRule="auto" w:before="159"/>
              <w:ind w:right="7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考生签名：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tabs>
                <w:tab w:pos="839" w:val="left" w:leader="none"/>
                <w:tab w:pos="1559" w:val="left" w:leader="none"/>
              </w:tabs>
              <w:spacing w:line="240" w:lineRule="auto" w:before="154"/>
              <w:ind w:right="132"/>
              <w:jc w:val="righ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sz w:val="24"/>
                <w:szCs w:val="24"/>
              </w:rPr>
              <w:t>年</w:t>
              <w:tab/>
              <w:t>月</w:t>
              <w:tab/>
              <w:t>日</w:t>
            </w:r>
          </w:p>
        </w:tc>
      </w:tr>
    </w:tbl>
    <w:sectPr>
      <w:type w:val="continuous"/>
      <w:pgSz w:w="11910" w:h="16840"/>
      <w:pgMar w:top="1520" w:bottom="280" w:left="15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0"/>
    </w:pPr>
    <w:rPr>
      <w:rFonts w:ascii="宋体" w:hAnsi="宋体" w:eastAsia="宋体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2025-05-07T16:41:57Z</dcterms:created>
  <dcterms:modified xsi:type="dcterms:W3CDTF">2025-05-07T16:41:57Z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2025-05-07T00:00:00Z</vt:filetime>
  </property>
</Properties>
</file>