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贵州中医药大学时珍学院</w:t>
      </w:r>
      <w:r>
        <w:rPr>
          <w:rFonts w:hint="eastAsia" w:ascii="方正小标宋简体" w:hAnsi="方正小标宋简体" w:eastAsia="方正小标宋简体" w:cs="方正小标宋简体"/>
          <w:b w:val="0"/>
          <w:bCs w:val="0"/>
          <w:sz w:val="36"/>
          <w:szCs w:val="36"/>
        </w:rPr>
        <w:t>教师入住公寓协议</w:t>
      </w:r>
    </w:p>
    <w:p>
      <w:pPr>
        <w:jc w:val="center"/>
        <w:rPr>
          <w:rFonts w:hint="eastAsia" w:ascii="宋体" w:hAnsi="宋体" w:eastAsia="宋体" w:cs="宋体"/>
          <w:b/>
          <w:bCs/>
          <w:sz w:val="36"/>
          <w:szCs w:val="36"/>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欢迎入住贵州中医药大学时珍学院教师公寓，请您认真阅读贵州中医药大学时珍学院教师公寓管理办法和本入住须知：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left"/>
        <w:rPr>
          <w:rFonts w:hint="eastAsia" w:ascii="宋体" w:hAnsi="宋体" w:eastAsia="宋体" w:cs="宋体"/>
          <w:b/>
          <w:bCs/>
          <w:sz w:val="30"/>
          <w:szCs w:val="30"/>
        </w:rPr>
      </w:pPr>
      <w:r>
        <w:rPr>
          <w:rFonts w:hint="eastAsia" w:ascii="宋体" w:hAnsi="宋体" w:eastAsia="宋体" w:cs="宋体"/>
          <w:b/>
          <w:bCs/>
          <w:sz w:val="30"/>
          <w:szCs w:val="30"/>
          <w:lang w:val="en-US" w:eastAsia="zh-CN"/>
        </w:rPr>
        <w:t>一、</w:t>
      </w:r>
      <w:r>
        <w:rPr>
          <w:rFonts w:hint="eastAsia" w:ascii="宋体" w:hAnsi="宋体" w:eastAsia="宋体" w:cs="宋体"/>
          <w:b/>
          <w:bCs/>
          <w:sz w:val="30"/>
          <w:szCs w:val="30"/>
        </w:rPr>
        <w:t xml:space="preserve">公寓安排条件 </w:t>
      </w:r>
    </w:p>
    <w:p>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.学校</w:t>
      </w:r>
      <w:r>
        <w:rPr>
          <w:rFonts w:hint="eastAsia" w:ascii="宋体" w:hAnsi="宋体" w:eastAsia="宋体" w:cs="宋体"/>
          <w:color w:val="auto"/>
          <w:sz w:val="30"/>
          <w:szCs w:val="30"/>
        </w:rPr>
        <w:t>正式</w:t>
      </w:r>
      <w:r>
        <w:rPr>
          <w:rFonts w:hint="eastAsia" w:ascii="宋体" w:hAnsi="宋体" w:cs="宋体"/>
          <w:color w:val="auto"/>
          <w:sz w:val="30"/>
          <w:szCs w:val="30"/>
          <w:lang w:val="en-US" w:eastAsia="zh-CN"/>
        </w:rPr>
        <w:t>编制教职工</w:t>
      </w:r>
      <w:r>
        <w:rPr>
          <w:rFonts w:hint="eastAsia" w:ascii="宋体" w:hAnsi="宋体" w:cs="宋体"/>
          <w:color w:val="auto"/>
          <w:sz w:val="30"/>
          <w:szCs w:val="30"/>
          <w:lang w:eastAsia="zh-CN"/>
        </w:rPr>
        <w:t>，</w:t>
      </w:r>
      <w:r>
        <w:rPr>
          <w:rFonts w:hint="eastAsia" w:ascii="宋体" w:hAnsi="宋体" w:eastAsia="宋体" w:cs="宋体"/>
          <w:color w:val="auto"/>
          <w:sz w:val="30"/>
          <w:szCs w:val="30"/>
        </w:rPr>
        <w:t>同时兼顾学校对外合作的各类</w:t>
      </w:r>
      <w:r>
        <w:rPr>
          <w:rFonts w:hint="eastAsia" w:ascii="宋体" w:hAnsi="宋体" w:cs="宋体"/>
          <w:color w:val="auto"/>
          <w:sz w:val="30"/>
          <w:szCs w:val="30"/>
          <w:lang w:val="en-US" w:eastAsia="zh-CN"/>
        </w:rPr>
        <w:t>需要长期驻校</w:t>
      </w:r>
      <w:r>
        <w:rPr>
          <w:rFonts w:hint="eastAsia" w:ascii="宋体" w:hAnsi="宋体" w:eastAsia="宋体" w:cs="宋体"/>
          <w:color w:val="auto"/>
          <w:sz w:val="30"/>
          <w:szCs w:val="30"/>
        </w:rPr>
        <w:t>人员</w:t>
      </w:r>
      <w:r>
        <w:rPr>
          <w:rFonts w:hint="eastAsia" w:ascii="宋体" w:hAnsi="宋体" w:eastAsia="宋体" w:cs="宋体"/>
          <w:sz w:val="30"/>
          <w:szCs w:val="30"/>
        </w:rPr>
        <w:t>；</w:t>
      </w:r>
    </w:p>
    <w:p>
      <w:pPr>
        <w:ind w:firstLine="600" w:firstLineChars="200"/>
        <w:jc w:val="both"/>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cs="宋体"/>
          <w:sz w:val="30"/>
          <w:szCs w:val="30"/>
          <w:lang w:val="en-US" w:eastAsia="zh-CN"/>
        </w:rPr>
        <w:t>.</w:t>
      </w:r>
      <w:r>
        <w:rPr>
          <w:rFonts w:hint="eastAsia" w:ascii="宋体" w:hAnsi="宋体" w:eastAsia="宋体" w:cs="宋体"/>
          <w:sz w:val="30"/>
          <w:szCs w:val="30"/>
        </w:rPr>
        <w:t>按</w:t>
      </w:r>
      <w:r>
        <w:rPr>
          <w:rFonts w:hint="eastAsia" w:ascii="宋体" w:hAnsi="宋体" w:cs="宋体"/>
          <w:sz w:val="30"/>
          <w:szCs w:val="30"/>
          <w:lang w:eastAsia="zh-CN"/>
        </w:rPr>
        <w:t>《</w:t>
      </w:r>
      <w:r>
        <w:rPr>
          <w:rFonts w:hint="eastAsia" w:ascii="宋体" w:hAnsi="宋体" w:eastAsia="宋体" w:cs="宋体"/>
          <w:kern w:val="0"/>
          <w:sz w:val="30"/>
          <w:szCs w:val="30"/>
          <w:lang w:val="en-US" w:eastAsia="zh-CN" w:bidi="ar"/>
        </w:rPr>
        <w:t>贵州中医药大学时珍学院教师入住公寓管理办法（暂行）</w:t>
      </w:r>
      <w:r>
        <w:rPr>
          <w:rFonts w:hint="eastAsia" w:ascii="宋体" w:hAnsi="宋体" w:cs="宋体"/>
          <w:sz w:val="30"/>
          <w:szCs w:val="30"/>
          <w:lang w:eastAsia="zh-CN"/>
        </w:rPr>
        <w:t>》</w:t>
      </w:r>
      <w:r>
        <w:rPr>
          <w:rFonts w:hint="eastAsia" w:ascii="宋体" w:hAnsi="宋体" w:eastAsia="宋体" w:cs="宋体"/>
          <w:sz w:val="30"/>
          <w:szCs w:val="30"/>
        </w:rPr>
        <w:t>规定交纳房租和</w:t>
      </w:r>
      <w:r>
        <w:rPr>
          <w:rFonts w:hint="eastAsia" w:ascii="宋体" w:hAnsi="宋体" w:cs="宋体"/>
          <w:sz w:val="30"/>
          <w:szCs w:val="30"/>
          <w:lang w:val="en-US" w:eastAsia="zh-CN"/>
        </w:rPr>
        <w:t>押金、</w:t>
      </w:r>
      <w:r>
        <w:rPr>
          <w:rFonts w:hint="eastAsia" w:ascii="宋体" w:hAnsi="宋体" w:eastAsia="宋体" w:cs="宋体"/>
          <w:sz w:val="30"/>
          <w:szCs w:val="30"/>
        </w:rPr>
        <w:t>管理费、水电费等。</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left"/>
        <w:rPr>
          <w:rFonts w:hint="eastAsia" w:ascii="宋体" w:hAnsi="宋体" w:eastAsia="宋体" w:cs="宋体"/>
          <w:b/>
          <w:bCs/>
          <w:sz w:val="30"/>
          <w:szCs w:val="30"/>
        </w:rPr>
      </w:pPr>
      <w:r>
        <w:rPr>
          <w:rFonts w:hint="eastAsia" w:ascii="宋体" w:hAnsi="宋体" w:eastAsia="宋体" w:cs="宋体"/>
          <w:b/>
          <w:bCs/>
          <w:sz w:val="30"/>
          <w:szCs w:val="30"/>
        </w:rPr>
        <w:t>二、入住手续</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lang w:val="en-US" w:eastAsia="zh-CN"/>
        </w:rPr>
        <w:t>申请入住的</w:t>
      </w:r>
      <w:r>
        <w:rPr>
          <w:rFonts w:hint="eastAsia" w:ascii="宋体" w:hAnsi="宋体" w:eastAsia="宋体" w:cs="宋体"/>
          <w:sz w:val="30"/>
          <w:szCs w:val="30"/>
        </w:rPr>
        <w:t>教职工须如实填写《</w:t>
      </w:r>
      <w:r>
        <w:rPr>
          <w:rFonts w:hint="eastAsia" w:ascii="宋体" w:hAnsi="宋体" w:eastAsia="宋体" w:cs="宋体"/>
          <w:sz w:val="30"/>
          <w:szCs w:val="30"/>
          <w:lang w:eastAsia="zh-CN"/>
        </w:rPr>
        <w:t>贵州中医药大学时珍学院</w:t>
      </w:r>
      <w:r>
        <w:rPr>
          <w:rFonts w:hint="eastAsia" w:ascii="宋体" w:hAnsi="宋体" w:eastAsia="宋体" w:cs="宋体"/>
          <w:sz w:val="30"/>
          <w:szCs w:val="30"/>
        </w:rPr>
        <w:t>教师公寓入住申请表》，按要求</w:t>
      </w:r>
      <w:r>
        <w:rPr>
          <w:rFonts w:hint="eastAsia" w:ascii="宋体" w:hAnsi="宋体" w:cs="宋体"/>
          <w:sz w:val="30"/>
          <w:szCs w:val="30"/>
          <w:lang w:val="en-US" w:eastAsia="zh-CN"/>
        </w:rPr>
        <w:t>向学校人事部门</w:t>
      </w:r>
      <w:r>
        <w:rPr>
          <w:rFonts w:hint="eastAsia" w:ascii="宋体" w:hAnsi="宋体" w:eastAsia="宋体" w:cs="宋体"/>
          <w:sz w:val="30"/>
          <w:szCs w:val="30"/>
        </w:rPr>
        <w:t>提交相关证明材料</w:t>
      </w:r>
      <w:r>
        <w:rPr>
          <w:rFonts w:hint="eastAsia" w:ascii="宋体" w:hAnsi="宋体" w:cs="宋体"/>
          <w:sz w:val="30"/>
          <w:szCs w:val="30"/>
          <w:lang w:val="en-US" w:eastAsia="zh-CN"/>
        </w:rPr>
        <w:t>并</w:t>
      </w:r>
      <w:r>
        <w:rPr>
          <w:rFonts w:hint="eastAsia" w:ascii="宋体" w:hAnsi="宋体" w:eastAsia="宋体" w:cs="宋体"/>
          <w:sz w:val="30"/>
          <w:szCs w:val="30"/>
        </w:rPr>
        <w:t>签署</w:t>
      </w:r>
      <w:r>
        <w:rPr>
          <w:rFonts w:hint="eastAsia" w:ascii="宋体" w:hAnsi="宋体" w:eastAsia="宋体" w:cs="宋体"/>
          <w:sz w:val="30"/>
          <w:szCs w:val="30"/>
          <w:lang w:val="en-US" w:eastAsia="zh-CN"/>
        </w:rPr>
        <w:t>贵州中医药大学时珍学院</w:t>
      </w:r>
      <w:r>
        <w:rPr>
          <w:rFonts w:hint="eastAsia" w:ascii="宋体" w:hAnsi="宋体" w:eastAsia="宋体" w:cs="宋体"/>
          <w:sz w:val="30"/>
          <w:szCs w:val="30"/>
        </w:rPr>
        <w:t>教师公寓入住</w:t>
      </w:r>
      <w:r>
        <w:rPr>
          <w:rFonts w:hint="eastAsia" w:ascii="宋体" w:hAnsi="宋体" w:cs="宋体"/>
          <w:sz w:val="30"/>
          <w:szCs w:val="30"/>
          <w:lang w:val="en-US" w:eastAsia="zh-CN"/>
        </w:rPr>
        <w:t>协议，凭入住通知单到物管中心办理入住手续</w:t>
      </w:r>
      <w:r>
        <w:rPr>
          <w:rFonts w:hint="eastAsia" w:ascii="宋体" w:hAnsi="宋体" w:eastAsia="宋体" w:cs="宋体"/>
          <w:sz w:val="30"/>
          <w:szCs w:val="30"/>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left"/>
        <w:rPr>
          <w:rFonts w:hint="eastAsia" w:ascii="宋体" w:hAnsi="宋体" w:eastAsia="宋体" w:cs="宋体"/>
          <w:b/>
          <w:bCs/>
          <w:sz w:val="30"/>
          <w:szCs w:val="30"/>
        </w:rPr>
      </w:pPr>
      <w:r>
        <w:rPr>
          <w:rFonts w:hint="eastAsia" w:ascii="宋体" w:hAnsi="宋体" w:cs="宋体"/>
          <w:b/>
          <w:bCs/>
          <w:sz w:val="30"/>
          <w:szCs w:val="30"/>
          <w:lang w:val="en-US" w:eastAsia="zh-CN"/>
        </w:rPr>
        <w:t>三、</w:t>
      </w:r>
      <w:r>
        <w:rPr>
          <w:rFonts w:hint="eastAsia" w:ascii="宋体" w:hAnsi="宋体" w:eastAsia="宋体" w:cs="宋体"/>
          <w:b/>
          <w:bCs/>
          <w:sz w:val="30"/>
          <w:szCs w:val="30"/>
        </w:rPr>
        <w:t>退房手续</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rPr>
        <w:t>教师公寓居住人员办理退房</w:t>
      </w:r>
      <w:r>
        <w:rPr>
          <w:rFonts w:hint="eastAsia" w:ascii="宋体" w:hAnsi="宋体" w:cs="宋体"/>
          <w:sz w:val="30"/>
          <w:szCs w:val="30"/>
          <w:lang w:val="en-US" w:eastAsia="zh-CN"/>
        </w:rPr>
        <w:t>需</w:t>
      </w:r>
      <w:r>
        <w:rPr>
          <w:rFonts w:hint="eastAsia" w:ascii="宋体" w:hAnsi="宋体" w:eastAsia="宋体" w:cs="宋体"/>
          <w:sz w:val="30"/>
          <w:szCs w:val="30"/>
        </w:rPr>
        <w:t>提前一周通知</w:t>
      </w:r>
      <w:r>
        <w:rPr>
          <w:rFonts w:hint="eastAsia" w:ascii="宋体" w:hAnsi="宋体" w:cs="宋体"/>
          <w:sz w:val="30"/>
          <w:szCs w:val="30"/>
          <w:lang w:val="en-US" w:eastAsia="zh-CN"/>
        </w:rPr>
        <w:t>人事部门和物管中心，并</w:t>
      </w:r>
      <w:r>
        <w:rPr>
          <w:rFonts w:hint="eastAsia" w:ascii="宋体" w:hAnsi="宋体" w:eastAsia="宋体" w:cs="宋体"/>
          <w:sz w:val="30"/>
          <w:szCs w:val="30"/>
        </w:rPr>
        <w:t>自行清理房间丢弃物</w:t>
      </w:r>
      <w:r>
        <w:rPr>
          <w:rFonts w:hint="eastAsia" w:ascii="宋体" w:hAnsi="宋体" w:cs="宋体"/>
          <w:sz w:val="30"/>
          <w:szCs w:val="30"/>
          <w:lang w:val="en-US" w:eastAsia="zh-CN"/>
        </w:rPr>
        <w:t>，清洁室内卫生后，学校物管中心</w:t>
      </w:r>
      <w:r>
        <w:rPr>
          <w:rFonts w:hint="eastAsia" w:ascii="宋体" w:hAnsi="宋体" w:eastAsia="宋体" w:cs="宋体"/>
          <w:sz w:val="30"/>
          <w:szCs w:val="30"/>
        </w:rPr>
        <w:t>对住房设施及财产进行验收，办理财产和</w:t>
      </w:r>
      <w:r>
        <w:rPr>
          <w:rFonts w:hint="eastAsia" w:ascii="宋体" w:hAnsi="宋体" w:cs="宋体"/>
          <w:sz w:val="30"/>
          <w:szCs w:val="30"/>
          <w:lang w:val="en-US" w:eastAsia="zh-CN"/>
        </w:rPr>
        <w:t>住房</w:t>
      </w:r>
      <w:r>
        <w:rPr>
          <w:rFonts w:hint="eastAsia" w:ascii="宋体" w:hAnsi="宋体" w:eastAsia="宋体" w:cs="宋体"/>
          <w:sz w:val="30"/>
          <w:szCs w:val="30"/>
        </w:rPr>
        <w:t>移交</w:t>
      </w:r>
      <w:r>
        <w:rPr>
          <w:rFonts w:hint="eastAsia" w:ascii="宋体" w:hAnsi="宋体" w:cs="宋体"/>
          <w:sz w:val="30"/>
          <w:szCs w:val="30"/>
          <w:lang w:val="en-US" w:eastAsia="zh-CN"/>
        </w:rPr>
        <w:t>手续</w:t>
      </w:r>
      <w:r>
        <w:rPr>
          <w:rFonts w:hint="eastAsia" w:ascii="宋体" w:hAnsi="宋体" w:eastAsia="宋体" w:cs="宋体"/>
          <w:sz w:val="30"/>
          <w:szCs w:val="30"/>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Chars="0" w:right="0" w:rightChars="0"/>
        <w:jc w:val="left"/>
        <w:rPr>
          <w:rFonts w:hint="eastAsia" w:ascii="宋体" w:hAnsi="宋体" w:eastAsia="宋体" w:cs="宋体"/>
          <w:b/>
          <w:bCs/>
          <w:sz w:val="30"/>
          <w:szCs w:val="30"/>
        </w:rPr>
      </w:pPr>
      <w:r>
        <w:rPr>
          <w:rFonts w:hint="eastAsia" w:ascii="宋体" w:hAnsi="宋体" w:cs="宋体"/>
          <w:b/>
          <w:bCs/>
          <w:sz w:val="30"/>
          <w:szCs w:val="30"/>
          <w:lang w:val="en-US" w:eastAsia="zh-CN"/>
        </w:rPr>
        <w:t>四、</w:t>
      </w:r>
      <w:r>
        <w:rPr>
          <w:rFonts w:hint="eastAsia" w:ascii="宋体" w:hAnsi="宋体" w:eastAsia="宋体" w:cs="宋体"/>
          <w:b/>
          <w:bCs/>
          <w:sz w:val="30"/>
          <w:szCs w:val="30"/>
        </w:rPr>
        <w:t xml:space="preserve">管理制度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Chars="0"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cs="宋体"/>
          <w:sz w:val="30"/>
          <w:szCs w:val="30"/>
          <w:lang w:eastAsia="zh-CN"/>
        </w:rPr>
        <w:t>.</w:t>
      </w:r>
      <w:r>
        <w:rPr>
          <w:rFonts w:hint="eastAsia" w:ascii="宋体" w:hAnsi="宋体" w:eastAsia="宋体" w:cs="宋体"/>
          <w:sz w:val="30"/>
          <w:szCs w:val="30"/>
        </w:rPr>
        <w:t>获准</w:t>
      </w:r>
      <w:r>
        <w:rPr>
          <w:rFonts w:hint="eastAsia" w:ascii="宋体" w:hAnsi="宋体" w:cs="宋体"/>
          <w:sz w:val="30"/>
          <w:szCs w:val="30"/>
          <w:lang w:val="en-US" w:eastAsia="zh-CN"/>
        </w:rPr>
        <w:t>入住人员</w:t>
      </w:r>
      <w:r>
        <w:rPr>
          <w:rFonts w:hint="eastAsia" w:ascii="宋体" w:hAnsi="宋体" w:eastAsia="宋体" w:cs="宋体"/>
          <w:sz w:val="30"/>
          <w:szCs w:val="30"/>
        </w:rPr>
        <w:t>需服从</w:t>
      </w:r>
      <w:r>
        <w:rPr>
          <w:rFonts w:hint="eastAsia" w:ascii="宋体" w:hAnsi="宋体" w:cs="宋体"/>
          <w:sz w:val="30"/>
          <w:szCs w:val="30"/>
          <w:lang w:val="en-US" w:eastAsia="zh-CN"/>
        </w:rPr>
        <w:t>学校</w:t>
      </w:r>
      <w:r>
        <w:rPr>
          <w:rFonts w:hint="eastAsia" w:ascii="宋体" w:hAnsi="宋体" w:eastAsia="宋体" w:cs="宋体"/>
          <w:sz w:val="30"/>
          <w:szCs w:val="30"/>
        </w:rPr>
        <w:t>统一用房调配，不得自行调换、出让</w:t>
      </w:r>
      <w:r>
        <w:rPr>
          <w:rFonts w:hint="eastAsia" w:ascii="宋体" w:hAnsi="宋体" w:cs="宋体"/>
          <w:sz w:val="30"/>
          <w:szCs w:val="30"/>
          <w:lang w:eastAsia="zh-CN"/>
        </w:rPr>
        <w:t>、</w:t>
      </w:r>
      <w:r>
        <w:rPr>
          <w:rFonts w:hint="eastAsia" w:ascii="宋体" w:hAnsi="宋体" w:eastAsia="宋体" w:cs="宋体"/>
          <w:sz w:val="30"/>
          <w:szCs w:val="30"/>
        </w:rPr>
        <w:t xml:space="preserve">转借、转租、赠予他人；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Chars="0"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cs="宋体"/>
          <w:sz w:val="30"/>
          <w:szCs w:val="30"/>
          <w:lang w:eastAsia="zh-CN"/>
        </w:rPr>
        <w:t>.</w:t>
      </w:r>
      <w:r>
        <w:rPr>
          <w:rFonts w:hint="eastAsia" w:ascii="宋体" w:hAnsi="宋体" w:eastAsia="宋体" w:cs="宋体"/>
          <w:sz w:val="30"/>
          <w:szCs w:val="30"/>
        </w:rPr>
        <w:t xml:space="preserve">不得私自改变房屋用途，改变房屋结构，不得进行改装； </w:t>
      </w:r>
      <w:r>
        <w:rPr>
          <w:rFonts w:hint="eastAsia" w:ascii="宋体" w:hAnsi="宋体" w:cs="宋体"/>
          <w:sz w:val="30"/>
          <w:szCs w:val="30"/>
          <w:lang w:val="en-US" w:eastAsia="zh-CN"/>
        </w:rPr>
        <w:t xml:space="preserve">   3.</w:t>
      </w:r>
      <w:r>
        <w:rPr>
          <w:rFonts w:hint="eastAsia" w:ascii="宋体" w:hAnsi="宋体" w:eastAsia="宋体" w:cs="宋体"/>
          <w:sz w:val="30"/>
          <w:szCs w:val="30"/>
        </w:rPr>
        <w:t>按时缴纳租金、水费、电费</w:t>
      </w:r>
      <w:r>
        <w:rPr>
          <w:rFonts w:hint="eastAsia" w:ascii="宋体" w:hAnsi="宋体" w:cs="宋体"/>
          <w:sz w:val="30"/>
          <w:szCs w:val="30"/>
          <w:lang w:eastAsia="zh-CN"/>
        </w:rPr>
        <w:t>、</w:t>
      </w:r>
      <w:r>
        <w:rPr>
          <w:rFonts w:hint="eastAsia" w:ascii="宋体" w:hAnsi="宋体" w:cs="宋体"/>
          <w:sz w:val="30"/>
          <w:szCs w:val="30"/>
          <w:lang w:val="en-US" w:eastAsia="zh-CN"/>
        </w:rPr>
        <w:t>管理费</w:t>
      </w:r>
      <w:r>
        <w:rPr>
          <w:rFonts w:hint="eastAsia" w:ascii="宋体" w:hAnsi="宋体" w:eastAsia="宋体" w:cs="宋体"/>
          <w:sz w:val="30"/>
          <w:szCs w:val="30"/>
        </w:rPr>
        <w:t>等；</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cs="宋体"/>
          <w:sz w:val="30"/>
          <w:szCs w:val="30"/>
          <w:lang w:eastAsia="zh-CN"/>
        </w:rPr>
        <w:t>.</w:t>
      </w:r>
      <w:r>
        <w:rPr>
          <w:rFonts w:hint="eastAsia" w:ascii="宋体" w:hAnsi="宋体" w:eastAsia="宋体" w:cs="宋体"/>
          <w:sz w:val="30"/>
          <w:szCs w:val="30"/>
        </w:rPr>
        <w:t>爱护室内设备设施，损坏设备照价赔偿</w:t>
      </w:r>
      <w:r>
        <w:rPr>
          <w:rFonts w:hint="eastAsia" w:ascii="宋体" w:hAnsi="宋体" w:cs="宋体"/>
          <w:sz w:val="30"/>
          <w:szCs w:val="30"/>
          <w:lang w:eastAsia="zh-CN"/>
        </w:rPr>
        <w:t>；</w:t>
      </w:r>
      <w:r>
        <w:rPr>
          <w:rFonts w:hint="eastAsia" w:ascii="宋体" w:hAnsi="宋体" w:cs="宋体"/>
          <w:sz w:val="30"/>
          <w:szCs w:val="30"/>
          <w:lang w:val="en-US" w:eastAsia="zh-CN"/>
        </w:rPr>
        <w:t>室内</w:t>
      </w:r>
      <w:r>
        <w:rPr>
          <w:rFonts w:hint="eastAsia" w:ascii="宋体" w:hAnsi="宋体" w:eastAsia="宋体" w:cs="宋体"/>
          <w:sz w:val="30"/>
          <w:szCs w:val="30"/>
        </w:rPr>
        <w:t>家俱无权私自调换和搬离其所在房间。</w:t>
      </w:r>
      <w:r>
        <w:rPr>
          <w:rFonts w:hint="eastAsia" w:ascii="宋体" w:hAnsi="宋体" w:cs="宋体"/>
          <w:sz w:val="30"/>
          <w:szCs w:val="30"/>
          <w:lang w:val="en-US" w:eastAsia="zh-CN"/>
        </w:rPr>
        <w:t>入住人员</w:t>
      </w:r>
      <w:r>
        <w:rPr>
          <w:rFonts w:hint="eastAsia" w:ascii="宋体" w:hAnsi="宋体" w:eastAsia="宋体" w:cs="宋体"/>
          <w:sz w:val="30"/>
          <w:szCs w:val="30"/>
        </w:rPr>
        <w:t xml:space="preserve">自行添置的设施设备，在退房时自行解决；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eastAsia="宋体" w:cs="宋体"/>
          <w:sz w:val="30"/>
          <w:szCs w:val="30"/>
        </w:rPr>
        <w:t>5</w:t>
      </w:r>
      <w:r>
        <w:rPr>
          <w:rFonts w:hint="eastAsia" w:ascii="宋体" w:hAnsi="宋体" w:cs="宋体"/>
          <w:sz w:val="30"/>
          <w:szCs w:val="30"/>
          <w:lang w:eastAsia="zh-CN"/>
        </w:rPr>
        <w:t>.</w:t>
      </w:r>
      <w:r>
        <w:rPr>
          <w:rFonts w:hint="eastAsia" w:ascii="宋体" w:hAnsi="宋体" w:eastAsia="宋体" w:cs="宋体"/>
          <w:sz w:val="30"/>
          <w:szCs w:val="30"/>
        </w:rPr>
        <w:t>遵守</w:t>
      </w:r>
      <w:r>
        <w:rPr>
          <w:rFonts w:hint="eastAsia" w:ascii="宋体" w:hAnsi="宋体" w:cs="宋体"/>
          <w:sz w:val="30"/>
          <w:szCs w:val="30"/>
          <w:lang w:val="en-US" w:eastAsia="zh-CN"/>
        </w:rPr>
        <w:t>学校</w:t>
      </w:r>
      <w:r>
        <w:rPr>
          <w:rFonts w:hint="eastAsia" w:ascii="宋体" w:hAnsi="宋体" w:eastAsia="宋体" w:cs="宋体"/>
          <w:sz w:val="30"/>
          <w:szCs w:val="30"/>
        </w:rPr>
        <w:t>规章制度，服从</w:t>
      </w:r>
      <w:r>
        <w:rPr>
          <w:rFonts w:hint="eastAsia" w:ascii="宋体" w:hAnsi="宋体" w:cs="宋体"/>
          <w:sz w:val="30"/>
          <w:szCs w:val="30"/>
          <w:lang w:val="en-US" w:eastAsia="zh-CN"/>
        </w:rPr>
        <w:t>学校</w:t>
      </w:r>
      <w:r>
        <w:rPr>
          <w:rFonts w:hint="eastAsia" w:ascii="宋体" w:hAnsi="宋体" w:eastAsia="宋体" w:cs="宋体"/>
          <w:sz w:val="30"/>
          <w:szCs w:val="30"/>
        </w:rPr>
        <w:t>管理，爱护教师公寓环境卫生，严禁乱抛乱倒垃圾和在走廊上晾晒衣服，堆放杂物，安装空调或抽油烟机等；</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lang w:eastAsia="zh-CN"/>
        </w:rPr>
      </w:pPr>
      <w:r>
        <w:rPr>
          <w:rFonts w:hint="eastAsia" w:ascii="宋体" w:hAnsi="宋体" w:cs="宋体"/>
          <w:sz w:val="30"/>
          <w:szCs w:val="30"/>
          <w:lang w:val="en-US" w:eastAsia="zh-CN"/>
        </w:rPr>
        <w:t>6</w:t>
      </w:r>
      <w:r>
        <w:rPr>
          <w:rFonts w:hint="eastAsia" w:ascii="宋体" w:hAnsi="宋体" w:cs="宋体"/>
          <w:sz w:val="30"/>
          <w:szCs w:val="30"/>
          <w:lang w:eastAsia="zh-CN"/>
        </w:rPr>
        <w:t>.</w:t>
      </w:r>
      <w:r>
        <w:rPr>
          <w:rFonts w:hint="eastAsia" w:ascii="宋体" w:hAnsi="宋体" w:cs="宋体"/>
          <w:sz w:val="30"/>
          <w:szCs w:val="30"/>
          <w:lang w:val="en-US" w:eastAsia="zh-CN"/>
        </w:rPr>
        <w:t>教师</w:t>
      </w:r>
      <w:r>
        <w:rPr>
          <w:rFonts w:hint="eastAsia" w:ascii="宋体" w:hAnsi="宋体" w:eastAsia="宋体" w:cs="宋体"/>
          <w:sz w:val="30"/>
          <w:szCs w:val="30"/>
        </w:rPr>
        <w:t>公寓严禁违章用火和用电；室内严禁使用明火，保持安全疏散通道、出口畅通；严禁私拉、乱接电线和网线，不准使用大功率电器</w:t>
      </w:r>
      <w:r>
        <w:rPr>
          <w:rFonts w:hint="eastAsia" w:ascii="宋体" w:hAnsi="宋体" w:cs="宋体"/>
          <w:sz w:val="30"/>
          <w:szCs w:val="30"/>
          <w:lang w:eastAsia="zh-CN"/>
        </w:rPr>
        <w:t>，</w:t>
      </w:r>
      <w:r>
        <w:rPr>
          <w:rFonts w:hint="eastAsia" w:ascii="宋体" w:hAnsi="宋体" w:eastAsia="宋体" w:cs="宋体"/>
          <w:sz w:val="30"/>
          <w:szCs w:val="30"/>
        </w:rPr>
        <w:t>杜绝火灾隐</w:t>
      </w:r>
      <w:r>
        <w:rPr>
          <w:rFonts w:hint="eastAsia" w:ascii="宋体" w:hAnsi="宋体" w:cs="宋体"/>
          <w:sz w:val="30"/>
          <w:szCs w:val="30"/>
          <w:lang w:val="en-US" w:eastAsia="zh-CN"/>
        </w:rPr>
        <w:t>患</w:t>
      </w:r>
      <w:r>
        <w:rPr>
          <w:rFonts w:hint="eastAsia" w:ascii="宋体" w:hAnsi="宋体" w:cs="宋体"/>
          <w:sz w:val="30"/>
          <w:szCs w:val="30"/>
          <w:lang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cs="宋体"/>
          <w:sz w:val="30"/>
          <w:szCs w:val="30"/>
          <w:lang w:val="en-US" w:eastAsia="zh-CN"/>
        </w:rPr>
        <w:t>7</w:t>
      </w:r>
      <w:r>
        <w:rPr>
          <w:rFonts w:hint="eastAsia" w:ascii="宋体" w:hAnsi="宋体" w:cs="宋体"/>
          <w:sz w:val="30"/>
          <w:szCs w:val="30"/>
          <w:lang w:eastAsia="zh-CN"/>
        </w:rPr>
        <w:t>.</w:t>
      </w:r>
      <w:r>
        <w:rPr>
          <w:rFonts w:hint="eastAsia" w:ascii="宋体" w:hAnsi="宋体" w:eastAsia="宋体" w:cs="宋体"/>
          <w:sz w:val="30"/>
          <w:szCs w:val="30"/>
        </w:rPr>
        <w:t>不得私自将危险品带入公寓，不能养家畜或宠物；</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896" w:leftChars="284" w:right="0" w:rightChars="0" w:hanging="300" w:hangingChars="100"/>
        <w:jc w:val="left"/>
        <w:rPr>
          <w:rFonts w:hint="eastAsia" w:ascii="宋体" w:hAnsi="宋体" w:eastAsia="宋体" w:cs="宋体"/>
          <w:sz w:val="30"/>
          <w:szCs w:val="30"/>
        </w:rPr>
      </w:pPr>
      <w:r>
        <w:rPr>
          <w:rFonts w:hint="eastAsia" w:ascii="宋体" w:hAnsi="宋体" w:cs="宋体"/>
          <w:sz w:val="30"/>
          <w:szCs w:val="30"/>
          <w:lang w:val="en-US" w:eastAsia="zh-CN"/>
        </w:rPr>
        <w:t>8</w:t>
      </w:r>
      <w:r>
        <w:rPr>
          <w:rFonts w:hint="eastAsia" w:ascii="宋体" w:hAnsi="宋体" w:cs="宋体"/>
          <w:sz w:val="30"/>
          <w:szCs w:val="30"/>
          <w:lang w:eastAsia="zh-CN"/>
        </w:rPr>
        <w:t>.</w:t>
      </w:r>
      <w:r>
        <w:rPr>
          <w:rFonts w:hint="eastAsia" w:ascii="宋体" w:hAnsi="宋体" w:eastAsia="宋体" w:cs="宋体"/>
          <w:sz w:val="30"/>
          <w:szCs w:val="30"/>
        </w:rPr>
        <w:t>严禁在</w:t>
      </w:r>
      <w:r>
        <w:rPr>
          <w:rFonts w:hint="eastAsia" w:ascii="宋体" w:hAnsi="宋体" w:cs="宋体"/>
          <w:sz w:val="30"/>
          <w:szCs w:val="30"/>
          <w:lang w:val="en-US" w:eastAsia="zh-CN"/>
        </w:rPr>
        <w:t>教师</w:t>
      </w:r>
      <w:r>
        <w:rPr>
          <w:rFonts w:hint="eastAsia" w:ascii="宋体" w:hAnsi="宋体" w:eastAsia="宋体" w:cs="宋体"/>
          <w:sz w:val="30"/>
          <w:szCs w:val="30"/>
        </w:rPr>
        <w:t>公寓从事商业经营活动及赌博、窝赃、迷信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left"/>
        <w:rPr>
          <w:rFonts w:hint="eastAsia" w:ascii="宋体" w:hAnsi="宋体" w:eastAsia="宋体" w:cs="宋体"/>
          <w:sz w:val="30"/>
          <w:szCs w:val="30"/>
        </w:rPr>
      </w:pPr>
      <w:r>
        <w:rPr>
          <w:rFonts w:hint="eastAsia" w:ascii="宋体" w:hAnsi="宋体" w:eastAsia="宋体" w:cs="宋体"/>
          <w:sz w:val="30"/>
          <w:szCs w:val="30"/>
        </w:rPr>
        <w:t xml:space="preserve">等违法活动；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cs="宋体"/>
          <w:sz w:val="30"/>
          <w:szCs w:val="30"/>
          <w:lang w:val="en-US" w:eastAsia="zh-CN"/>
        </w:rPr>
        <w:t>9</w:t>
      </w:r>
      <w:r>
        <w:rPr>
          <w:rFonts w:hint="eastAsia" w:ascii="宋体" w:hAnsi="宋体" w:cs="宋体"/>
          <w:sz w:val="30"/>
          <w:szCs w:val="30"/>
          <w:lang w:eastAsia="zh-CN"/>
        </w:rPr>
        <w:t>.</w:t>
      </w:r>
      <w:r>
        <w:rPr>
          <w:rFonts w:hint="eastAsia" w:ascii="宋体" w:hAnsi="宋体" w:cs="宋体"/>
          <w:sz w:val="30"/>
          <w:szCs w:val="30"/>
          <w:lang w:val="en-US" w:eastAsia="zh-CN"/>
        </w:rPr>
        <w:t>入住人员</w:t>
      </w:r>
      <w:r>
        <w:rPr>
          <w:rFonts w:hint="eastAsia" w:ascii="宋体" w:hAnsi="宋体" w:eastAsia="宋体" w:cs="宋体"/>
          <w:sz w:val="30"/>
          <w:szCs w:val="30"/>
        </w:rPr>
        <w:t>进出应随手关好门窗，妥善保管个人财物和现金等贵重物品；</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eastAsia="宋体" w:cs="宋体"/>
          <w:sz w:val="30"/>
          <w:szCs w:val="30"/>
        </w:rPr>
      </w:pPr>
      <w:r>
        <w:rPr>
          <w:rFonts w:hint="eastAsia" w:ascii="宋体" w:hAnsi="宋体" w:cs="宋体"/>
          <w:sz w:val="30"/>
          <w:szCs w:val="30"/>
          <w:lang w:val="en-US" w:eastAsia="zh-CN"/>
        </w:rPr>
        <w:t>10</w:t>
      </w:r>
      <w:r>
        <w:rPr>
          <w:rFonts w:hint="eastAsia" w:ascii="宋体" w:hAnsi="宋体" w:cs="宋体"/>
          <w:sz w:val="30"/>
          <w:szCs w:val="30"/>
          <w:lang w:eastAsia="zh-CN"/>
        </w:rPr>
        <w:t>.</w:t>
      </w:r>
      <w:r>
        <w:rPr>
          <w:rFonts w:hint="eastAsia" w:ascii="宋体" w:hAnsi="宋体" w:eastAsia="宋体" w:cs="宋体"/>
          <w:sz w:val="30"/>
          <w:szCs w:val="30"/>
        </w:rPr>
        <w:t>对无特殊原因而未住宿者，造成</w:t>
      </w:r>
      <w:r>
        <w:rPr>
          <w:rFonts w:hint="eastAsia" w:ascii="宋体" w:hAnsi="宋体" w:cs="宋体"/>
          <w:sz w:val="30"/>
          <w:szCs w:val="30"/>
          <w:lang w:val="en-US" w:eastAsia="zh-CN"/>
        </w:rPr>
        <w:t>房间</w:t>
      </w:r>
      <w:r>
        <w:rPr>
          <w:rFonts w:hint="eastAsia" w:ascii="宋体" w:hAnsi="宋体" w:eastAsia="宋体" w:cs="宋体"/>
          <w:sz w:val="30"/>
          <w:szCs w:val="30"/>
        </w:rPr>
        <w:t>连续空置达2个月以上者，</w:t>
      </w:r>
      <w:r>
        <w:rPr>
          <w:rFonts w:hint="eastAsia" w:ascii="宋体" w:hAnsi="宋体" w:cs="宋体"/>
          <w:sz w:val="30"/>
          <w:szCs w:val="30"/>
          <w:lang w:val="en-US" w:eastAsia="zh-CN"/>
        </w:rPr>
        <w:t>学校</w:t>
      </w:r>
      <w:r>
        <w:rPr>
          <w:rFonts w:hint="eastAsia" w:ascii="宋体" w:hAnsi="宋体" w:eastAsia="宋体" w:cs="宋体"/>
          <w:sz w:val="30"/>
          <w:szCs w:val="30"/>
        </w:rPr>
        <w:t>将作退宿处理。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600" w:firstLineChars="200"/>
        <w:jc w:val="left"/>
        <w:rPr>
          <w:rFonts w:hint="eastAsia" w:ascii="宋体" w:hAnsi="宋体" w:cs="宋体"/>
          <w:sz w:val="30"/>
          <w:szCs w:val="30"/>
          <w:lang w:val="en-US" w:eastAsia="zh-CN"/>
        </w:rPr>
      </w:pPr>
      <w:r>
        <w:rPr>
          <w:rFonts w:hint="eastAsia" w:ascii="宋体" w:hAnsi="宋体" w:eastAsia="宋体" w:cs="宋体"/>
          <w:sz w:val="30"/>
          <w:szCs w:val="30"/>
        </w:rPr>
        <w:t xml:space="preserve"> 本人已认真阅读本入住</w:t>
      </w:r>
      <w:r>
        <w:rPr>
          <w:rFonts w:hint="eastAsia" w:ascii="宋体" w:hAnsi="宋体" w:cs="宋体"/>
          <w:sz w:val="30"/>
          <w:szCs w:val="30"/>
          <w:lang w:val="en-US" w:eastAsia="zh-CN"/>
        </w:rPr>
        <w:t>协议，并承诺自觉遵守学院有关教师公寓管理的各项规定。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4200" w:firstLineChars="1400"/>
        <w:jc w:val="left"/>
        <w:rPr>
          <w:rFonts w:hint="default" w:ascii="宋体" w:hAnsi="宋体" w:eastAsia="宋体" w:cs="宋体"/>
          <w:sz w:val="30"/>
          <w:szCs w:val="30"/>
          <w:lang w:val="en-US" w:eastAsia="zh-CN"/>
        </w:rPr>
      </w:pPr>
      <w:r>
        <w:rPr>
          <w:rFonts w:hint="eastAsia" w:ascii="宋体" w:hAnsi="宋体" w:cs="宋体"/>
          <w:sz w:val="30"/>
          <w:szCs w:val="30"/>
          <w:lang w:val="en-US" w:eastAsia="zh-CN"/>
        </w:rPr>
        <w:t>承诺人（签名）：</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firstLine="1200" w:firstLineChars="400"/>
        <w:jc w:val="left"/>
        <w:rPr>
          <w:rFonts w:hint="eastAsia" w:ascii="宋体" w:hAnsi="宋体" w:cs="宋体"/>
          <w:sz w:val="30"/>
          <w:szCs w:val="30"/>
          <w:lang w:val="en-US" w:eastAsia="zh-CN"/>
        </w:rPr>
      </w:pPr>
      <w:r>
        <w:rPr>
          <w:rFonts w:hint="eastAsia" w:ascii="宋体" w:hAnsi="宋体" w:cs="宋体"/>
          <w:sz w:val="30"/>
          <w:szCs w:val="30"/>
          <w:lang w:val="en-US" w:eastAsia="zh-CN"/>
        </w:rPr>
        <w:t xml:space="preserve">                                 年   月   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附件1</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eastAsia="zh-CN"/>
        </w:rPr>
        <w:t>贵州中医药大学时珍学院</w:t>
      </w:r>
      <w:r>
        <w:rPr>
          <w:rFonts w:hint="eastAsia" w:ascii="方正小标宋简体" w:hAnsi="方正小标宋简体" w:eastAsia="方正小标宋简体" w:cs="方正小标宋简体"/>
          <w:b/>
          <w:bCs/>
          <w:sz w:val="36"/>
          <w:szCs w:val="36"/>
        </w:rPr>
        <w:t>教师公寓</w:t>
      </w:r>
      <w:r>
        <w:rPr>
          <w:rFonts w:hint="eastAsia" w:ascii="方正小标宋简体" w:hAnsi="方正小标宋简体" w:eastAsia="方正小标宋简体" w:cs="方正小标宋简体"/>
          <w:b/>
          <w:bCs/>
          <w:sz w:val="36"/>
          <w:szCs w:val="36"/>
          <w:lang w:val="en-US" w:eastAsia="zh-CN"/>
        </w:rPr>
        <w:t>家具清单</w:t>
      </w:r>
    </w:p>
    <w:tbl>
      <w:tblPr>
        <w:tblStyle w:val="4"/>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144"/>
        <w:gridCol w:w="2264"/>
        <w:gridCol w:w="870"/>
        <w:gridCol w:w="797"/>
        <w:gridCol w:w="846"/>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物品名称</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型号</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单位</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加长水龙头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17</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龙头阀芯</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九牧蹲便器</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九牧</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260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壁挂式冲洗水箱</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WP02105</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九牧地漏</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九牧</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26</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马桶</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九牧</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885</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五孔插座（一开）</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双开单控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五孔插座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空调插座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1开</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三开单控插座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公牛1开</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双开单控插座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单开双控插座</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面盆加高龙头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公牛</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三角阀</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24</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16</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下水管（钢丝）</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17</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下水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24</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18</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软管</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全钢夹头</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19</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软管</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双头全钢</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20</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不锈钢加长内弯头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21</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带钥匙水龙头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22</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水龙头</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23</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毛巾架</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正304</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72</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24</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卫生间台盆</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25</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台面</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185</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26</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镜子</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160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27</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雷士换气扇</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定制加工</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230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28</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雷士镜前灯</w:t>
            </w:r>
          </w:p>
        </w:tc>
        <w:tc>
          <w:tcPr>
            <w:tcW w:w="1346" w:type="pct"/>
            <w:noWrap w:val="0"/>
            <w:vAlign w:val="top"/>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NJ-HC3030H-B-0023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功率：40W尺寸：300*300安装方式：集成吊灯</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190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29</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雷士LED筒灯</w:t>
            </w:r>
          </w:p>
        </w:tc>
        <w:tc>
          <w:tcPr>
            <w:tcW w:w="1346" w:type="pct"/>
            <w:noWrap w:val="0"/>
            <w:vAlign w:val="top"/>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NXBM1067/16功率：16W色温：6500K（白光）尺寸：580*55*70</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55</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30</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吸顶灯</w:t>
            </w:r>
          </w:p>
        </w:tc>
        <w:tc>
          <w:tcPr>
            <w:tcW w:w="1346"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功率：18W</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31</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雷士厨卫平板灯</w:t>
            </w:r>
          </w:p>
        </w:tc>
        <w:tc>
          <w:tcPr>
            <w:tcW w:w="1346" w:type="pct"/>
            <w:noWrap w:val="0"/>
            <w:vAlign w:val="top"/>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NLED9213B色温：5700K（白光）功率：12W开孔尺寸：φ95</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32</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浴霸</w:t>
            </w:r>
          </w:p>
        </w:tc>
        <w:tc>
          <w:tcPr>
            <w:tcW w:w="1346"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雷士</w:t>
            </w:r>
          </w:p>
        </w:tc>
        <w:tc>
          <w:tcPr>
            <w:tcW w:w="517"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390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33</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窗帘</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厂制</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米</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34</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窗帘杆</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铝合金罗马杆</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米</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双人床</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1800*2000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2250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36</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双人床垫</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椰棕</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700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37</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单人床</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1500*2000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1950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38</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单人床垫</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椰棕</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39</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床头柜</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实木多层</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40</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写字桌</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1400*600*750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41</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方桌</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800*800*750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500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42</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椅子</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600*600*45/90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43</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橡木方几</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600*600*450</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张</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900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44</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橡木沙发</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1+2+3</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套</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5200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45</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衣柜</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平方</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vMerge w:val="restart"/>
            <w:noWrap w:val="0"/>
            <w:vAlign w:val="top"/>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11"/>
                <w:szCs w:val="11"/>
                <w:vertAlign w:val="baseline"/>
                <w:lang w:val="en-US" w:eastAsia="zh-CN"/>
              </w:rPr>
              <w:t>按照实际维修价格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46</w:t>
            </w:r>
          </w:p>
        </w:tc>
        <w:tc>
          <w:tcPr>
            <w:tcW w:w="1274"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鞋柜</w:t>
            </w:r>
          </w:p>
        </w:tc>
        <w:tc>
          <w:tcPr>
            <w:tcW w:w="1346"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定制</w:t>
            </w:r>
          </w:p>
        </w:tc>
        <w:tc>
          <w:tcPr>
            <w:tcW w:w="517"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平方</w:t>
            </w:r>
          </w:p>
        </w:tc>
        <w:tc>
          <w:tcPr>
            <w:tcW w:w="47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650</w:t>
            </w:r>
          </w:p>
        </w:tc>
        <w:tc>
          <w:tcPr>
            <w:tcW w:w="503" w:type="pct"/>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left="0" w:leftChars="0" w:right="0" w:rightChars="0"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424" w:type="pct"/>
            <w:vMerge w:val="continue"/>
            <w:tcBorders/>
            <w:noWrap w:val="0"/>
            <w:vAlign w:val="center"/>
          </w:tcPr>
          <w:p>
            <w:pPr>
              <w:pStyle w:val="2"/>
              <w:keepNext w:val="0"/>
              <w:keepLines w:val="0"/>
              <w:widowControl/>
              <w:numPr>
                <w:ilvl w:val="0"/>
                <w:numId w:val="0"/>
              </w:numPr>
              <w:suppressLineNumbers w:val="0"/>
              <w:wordWrap w:val="0"/>
              <w:spacing w:before="0" w:beforeAutospacing="0" w:after="0" w:afterAutospacing="0" w:line="450" w:lineRule="atLeast"/>
              <w:ind w:right="0" w:rightChars="0"/>
              <w:jc w:val="center"/>
              <w:rPr>
                <w:rFonts w:hint="eastAsia" w:asciiTheme="minorEastAsia" w:hAnsiTheme="minorEastAsia" w:eastAsiaTheme="minorEastAsia" w:cstheme="minorEastAsia"/>
                <w:b w:val="0"/>
                <w:bCs w:val="0"/>
                <w:sz w:val="24"/>
                <w:szCs w:val="24"/>
                <w:vertAlign w:val="baseline"/>
                <w:lang w:val="en-US" w:eastAsia="zh-CN"/>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家具清单确认签字：</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人事部门经办人（签字）：       教师公寓申请入住人（签字）：</w:t>
      </w:r>
      <w:bookmarkStart w:id="0" w:name="_GoBack"/>
      <w:bookmarkEnd w:id="0"/>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物管中心经办人（签字）：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日期：     年  月  日             日期：      年   月   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方正小标宋简体" w:hAnsi="方正小标宋简体" w:eastAsia="方正小标宋简体" w:cs="方正小标宋简体"/>
          <w:b/>
          <w:bCs/>
          <w:sz w:val="36"/>
          <w:szCs w:val="36"/>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方正小标宋简体" w:hAnsi="方正小标宋简体" w:eastAsia="方正小标宋简体" w:cs="方正小标宋简体"/>
          <w:b/>
          <w:bCs/>
          <w:sz w:val="36"/>
          <w:szCs w:val="36"/>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方正小标宋简体" w:hAnsi="方正小标宋简体" w:eastAsia="方正小标宋简体" w:cs="方正小标宋简体"/>
          <w:b/>
          <w:bCs/>
          <w:sz w:val="36"/>
          <w:szCs w:val="36"/>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贵州中医药大学时珍学院公寓入住通知单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center"/>
        <w:rPr>
          <w:rFonts w:hint="eastAsia" w:ascii="宋体" w:hAnsi="宋体" w:cs="宋体"/>
          <w:b/>
          <w:bCs/>
          <w:sz w:val="36"/>
          <w:szCs w:val="36"/>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物管中心：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 xml:space="preserve"> </w:t>
      </w:r>
      <w:r>
        <w:rPr>
          <w:rFonts w:hint="eastAsia" w:ascii="宋体" w:hAnsi="宋体" w:cs="宋体"/>
          <w:b w:val="0"/>
          <w:bCs w:val="0"/>
          <w:sz w:val="28"/>
          <w:szCs w:val="28"/>
          <w:lang w:val="en-US" w:eastAsia="zh-CN"/>
        </w:rPr>
        <w:t xml:space="preserve">    兹有学院</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部（院）</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同志，性别</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 xml:space="preserve"> ，经学院人事部门核查，报学院审批，符合《贵州中医药大学时珍学院教师入住公寓管理办法 （暂行）》的规定，请安排入住</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公寓</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间</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 xml:space="preserve">室。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val="0"/>
          <w:bCs w:val="0"/>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val="0"/>
          <w:bCs w:val="0"/>
          <w:sz w:val="28"/>
          <w:szCs w:val="28"/>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贵州中医药大学时珍学院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人力资源管理办公室</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right="0" w:rightChars="0"/>
        <w:jc w:val="both"/>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F18A62E-83D3-48E7-A9AD-401C57C43E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TEwNjM3OTZjZTM5Y2QzOGZlOTU2YjQyMmExMDQifQ=="/>
  </w:docVars>
  <w:rsids>
    <w:rsidRoot w:val="00000000"/>
    <w:rsid w:val="05D913B6"/>
    <w:rsid w:val="0768045D"/>
    <w:rsid w:val="07D60EE8"/>
    <w:rsid w:val="091772F6"/>
    <w:rsid w:val="097D7662"/>
    <w:rsid w:val="099F0B93"/>
    <w:rsid w:val="0CDE70DE"/>
    <w:rsid w:val="10F16DCD"/>
    <w:rsid w:val="118D6A5B"/>
    <w:rsid w:val="1922234A"/>
    <w:rsid w:val="19C82E29"/>
    <w:rsid w:val="1F1F7010"/>
    <w:rsid w:val="21B177E7"/>
    <w:rsid w:val="22AD12CE"/>
    <w:rsid w:val="24194D1E"/>
    <w:rsid w:val="24FA6740"/>
    <w:rsid w:val="25C50504"/>
    <w:rsid w:val="295015B9"/>
    <w:rsid w:val="2BBB6159"/>
    <w:rsid w:val="2DD536C3"/>
    <w:rsid w:val="2F1E127D"/>
    <w:rsid w:val="304401E7"/>
    <w:rsid w:val="33093FF2"/>
    <w:rsid w:val="33D4015C"/>
    <w:rsid w:val="37BD3AAD"/>
    <w:rsid w:val="387D1EBD"/>
    <w:rsid w:val="3BF061A3"/>
    <w:rsid w:val="3CD86667"/>
    <w:rsid w:val="40111F29"/>
    <w:rsid w:val="40DE507F"/>
    <w:rsid w:val="41425B1E"/>
    <w:rsid w:val="55CE36FC"/>
    <w:rsid w:val="5D3B7599"/>
    <w:rsid w:val="644034EA"/>
    <w:rsid w:val="645B1C35"/>
    <w:rsid w:val="6593581A"/>
    <w:rsid w:val="65B4170B"/>
    <w:rsid w:val="65F519D6"/>
    <w:rsid w:val="69516CD3"/>
    <w:rsid w:val="6DCE52DF"/>
    <w:rsid w:val="708B1DF7"/>
    <w:rsid w:val="75E83B00"/>
    <w:rsid w:val="785947FE"/>
    <w:rsid w:val="79221CC8"/>
    <w:rsid w:val="79667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2023-10-19T09:55:00Z</dcterms:created>
  <dc:creator>Administrator</dc:creator>
  <cp:lastModifiedBy>刘武洋</cp:lastModifiedBy>
  <dcterms:modified xsi:type="dcterms:W3CDTF">2024-01-12T03:02:14Z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D04725D7C74048F786605D148AE0EBD6_13</vt:lpwstr>
  </property>
</Properties>
</file>