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0787E"/>
    <w:p w14:paraId="0B8AAE91">
      <w:pPr>
        <w:rPr>
          <w:rFonts w:hint="default"/>
          <w:lang w:val="en-US"/>
        </w:rPr>
      </w:pPr>
      <w:r>
        <w:rPr>
          <w:b/>
          <w:bCs/>
          <w:sz w:val="32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782955</wp:posOffset>
            </wp:positionV>
            <wp:extent cx="4581525" cy="301498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-6237" t="9728" r="6237" b="28690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01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40"/>
          <w:lang w:val="en-US" w:eastAsia="zh-CN"/>
        </w:rPr>
        <w:t>第1步：登录教务系统，点击“申请-调停课申请”</w:t>
      </w:r>
    </w:p>
    <w:p w14:paraId="440FF9A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8A5D5DD">
      <w:pPr>
        <w:bidi w:val="0"/>
        <w:rPr>
          <w:lang w:val="en-US" w:eastAsia="zh-CN"/>
        </w:rPr>
      </w:pPr>
    </w:p>
    <w:p w14:paraId="4F477289">
      <w:pPr>
        <w:bidi w:val="0"/>
        <w:rPr>
          <w:lang w:val="en-US" w:eastAsia="zh-CN"/>
        </w:rPr>
      </w:pPr>
    </w:p>
    <w:p w14:paraId="3D3E4588">
      <w:pPr>
        <w:bidi w:val="0"/>
        <w:rPr>
          <w:lang w:val="en-US" w:eastAsia="zh-CN"/>
        </w:rPr>
      </w:pPr>
    </w:p>
    <w:p w14:paraId="44995DE3">
      <w:pPr>
        <w:bidi w:val="0"/>
        <w:rPr>
          <w:lang w:val="en-US" w:eastAsia="zh-CN"/>
        </w:rPr>
      </w:pPr>
    </w:p>
    <w:p w14:paraId="7FE40D03">
      <w:pPr>
        <w:bidi w:val="0"/>
        <w:rPr>
          <w:lang w:val="en-US" w:eastAsia="zh-CN"/>
        </w:rPr>
      </w:pPr>
    </w:p>
    <w:p w14:paraId="57AF3941">
      <w:pPr>
        <w:bidi w:val="0"/>
        <w:rPr>
          <w:lang w:val="en-US" w:eastAsia="zh-CN"/>
        </w:rPr>
      </w:pPr>
    </w:p>
    <w:p w14:paraId="3ECA3E1F">
      <w:pPr>
        <w:bidi w:val="0"/>
        <w:rPr>
          <w:lang w:val="en-US" w:eastAsia="zh-CN"/>
        </w:rPr>
      </w:pPr>
    </w:p>
    <w:p w14:paraId="7C5C356B">
      <w:pPr>
        <w:bidi w:val="0"/>
        <w:rPr>
          <w:lang w:val="en-US" w:eastAsia="zh-CN"/>
        </w:rPr>
      </w:pPr>
    </w:p>
    <w:p w14:paraId="7CFDFBCF">
      <w:pPr>
        <w:bidi w:val="0"/>
        <w:rPr>
          <w:lang w:val="en-US" w:eastAsia="zh-CN"/>
        </w:rPr>
      </w:pPr>
    </w:p>
    <w:p w14:paraId="50B957BB">
      <w:pPr>
        <w:bidi w:val="0"/>
        <w:rPr>
          <w:lang w:val="en-US" w:eastAsia="zh-CN"/>
        </w:rPr>
      </w:pPr>
    </w:p>
    <w:p w14:paraId="1B8B4C6E">
      <w:pPr>
        <w:tabs>
          <w:tab w:val="left" w:pos="31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8ED69E4">
      <w:pPr>
        <w:tabs>
          <w:tab w:val="left" w:pos="3178"/>
        </w:tabs>
        <w:bidi w:val="0"/>
        <w:jc w:val="left"/>
        <w:rPr>
          <w:rFonts w:hint="eastAsia"/>
          <w:lang w:val="en-US" w:eastAsia="zh-CN"/>
        </w:rPr>
      </w:pPr>
    </w:p>
    <w:p w14:paraId="7756E2D6">
      <w:pPr>
        <w:tabs>
          <w:tab w:val="left" w:pos="3178"/>
        </w:tabs>
        <w:bidi w:val="0"/>
        <w:jc w:val="left"/>
        <w:rPr>
          <w:rFonts w:hint="eastAsia"/>
          <w:lang w:val="en-US" w:eastAsia="zh-CN"/>
        </w:rPr>
      </w:pPr>
    </w:p>
    <w:p w14:paraId="036BA00D">
      <w:pPr>
        <w:tabs>
          <w:tab w:val="left" w:pos="3178"/>
        </w:tabs>
        <w:bidi w:val="0"/>
        <w:jc w:val="left"/>
        <w:rPr>
          <w:rFonts w:hint="eastAsia"/>
          <w:lang w:val="en-US" w:eastAsia="zh-CN"/>
        </w:rPr>
      </w:pPr>
    </w:p>
    <w:p w14:paraId="55BDA97C">
      <w:pPr>
        <w:tabs>
          <w:tab w:val="left" w:pos="3178"/>
        </w:tabs>
        <w:bidi w:val="0"/>
        <w:jc w:val="left"/>
        <w:rPr>
          <w:rFonts w:hint="eastAsia"/>
          <w:lang w:val="en-US" w:eastAsia="zh-CN"/>
        </w:rPr>
      </w:pPr>
    </w:p>
    <w:p w14:paraId="601148CD">
      <w:pPr>
        <w:tabs>
          <w:tab w:val="left" w:pos="3178"/>
        </w:tabs>
        <w:bidi w:val="0"/>
        <w:jc w:val="left"/>
        <w:rPr>
          <w:rFonts w:hint="eastAsia"/>
          <w:lang w:val="en-US" w:eastAsia="zh-CN"/>
        </w:rPr>
      </w:pPr>
    </w:p>
    <w:p w14:paraId="5B3867BE">
      <w:pPr>
        <w:tabs>
          <w:tab w:val="left" w:pos="3178"/>
        </w:tabs>
        <w:bidi w:val="0"/>
        <w:jc w:val="left"/>
        <w:rPr>
          <w:rFonts w:hint="eastAsia"/>
          <w:lang w:val="en-US" w:eastAsia="zh-CN"/>
        </w:rPr>
      </w:pPr>
    </w:p>
    <w:p w14:paraId="6C375A3D">
      <w:pPr>
        <w:tabs>
          <w:tab w:val="left" w:pos="3178"/>
        </w:tabs>
        <w:bidi w:val="0"/>
        <w:jc w:val="left"/>
        <w:rPr>
          <w:rFonts w:hint="eastAsia"/>
          <w:lang w:val="en-US" w:eastAsia="zh-CN"/>
        </w:rPr>
      </w:pPr>
    </w:p>
    <w:p w14:paraId="62780929">
      <w:pPr>
        <w:tabs>
          <w:tab w:val="left" w:pos="3178"/>
        </w:tabs>
        <w:bidi w:val="0"/>
        <w:jc w:val="left"/>
      </w:pPr>
    </w:p>
    <w:p w14:paraId="761E289C">
      <w:pPr>
        <w:tabs>
          <w:tab w:val="left" w:pos="2494"/>
        </w:tabs>
        <w:bidi w:val="0"/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b/>
          <w:bCs/>
          <w:sz w:val="32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600075</wp:posOffset>
            </wp:positionV>
            <wp:extent cx="5269230" cy="2206625"/>
            <wp:effectExtent l="0" t="0" r="7620" b="317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40"/>
          <w:lang w:val="en-US" w:eastAsia="zh-CN"/>
        </w:rPr>
        <w:t>第2步：需要进行调停课的班级点击“申请”</w:t>
      </w:r>
    </w:p>
    <w:p w14:paraId="4DF472C2">
      <w:pPr>
        <w:tabs>
          <w:tab w:val="left" w:pos="2494"/>
        </w:tabs>
        <w:bidi w:val="0"/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p w14:paraId="611BD98E">
      <w:pPr>
        <w:tabs>
          <w:tab w:val="left" w:pos="2494"/>
        </w:tabs>
        <w:bidi w:val="0"/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p w14:paraId="2025A502">
      <w:pPr>
        <w:tabs>
          <w:tab w:val="left" w:pos="2494"/>
        </w:tabs>
        <w:bidi w:val="0"/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p w14:paraId="038D479B">
      <w:pPr>
        <w:tabs>
          <w:tab w:val="left" w:pos="2494"/>
        </w:tabs>
        <w:bidi w:val="0"/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p w14:paraId="7F75B565">
      <w:pPr>
        <w:tabs>
          <w:tab w:val="left" w:pos="2494"/>
        </w:tabs>
        <w:bidi w:val="0"/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p w14:paraId="67F31135">
      <w:pPr>
        <w:tabs>
          <w:tab w:val="left" w:pos="2494"/>
        </w:tabs>
        <w:bidi w:val="0"/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p w14:paraId="5692E3FD">
      <w:pPr>
        <w:tabs>
          <w:tab w:val="left" w:pos="2494"/>
        </w:tabs>
        <w:bidi w:val="0"/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p w14:paraId="7D9CE5AF">
      <w:pPr>
        <w:tabs>
          <w:tab w:val="left" w:pos="2494"/>
        </w:tabs>
        <w:bidi w:val="0"/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p w14:paraId="0C01F238">
      <w:pPr>
        <w:tabs>
          <w:tab w:val="left" w:pos="2494"/>
        </w:tabs>
        <w:bidi w:val="0"/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p w14:paraId="7C4BC134">
      <w:pPr>
        <w:tabs>
          <w:tab w:val="left" w:pos="2494"/>
        </w:tabs>
        <w:bidi w:val="0"/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p w14:paraId="34766976">
      <w:pPr>
        <w:tabs>
          <w:tab w:val="left" w:pos="2494"/>
        </w:tabs>
        <w:bidi w:val="0"/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p w14:paraId="6900B4AD">
      <w:pPr>
        <w:tabs>
          <w:tab w:val="left" w:pos="2494"/>
        </w:tabs>
        <w:bidi w:val="0"/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b/>
          <w:bCs/>
          <w:sz w:val="32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1117600</wp:posOffset>
            </wp:positionV>
            <wp:extent cx="5269230" cy="2968625"/>
            <wp:effectExtent l="0" t="0" r="7620" b="317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40"/>
          <w:lang w:val="en-US" w:eastAsia="zh-CN"/>
        </w:rPr>
        <w:t>第3步：根据教师自身需求选择相应的“调课类别”及“变动信息”，选择相应的周次、星期、节次</w:t>
      </w:r>
    </w:p>
    <w:p w14:paraId="02B1F0AB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4BE6976">
      <w:pPr>
        <w:bidi w:val="0"/>
        <w:rPr>
          <w:rFonts w:hint="default"/>
          <w:lang w:val="en-US" w:eastAsia="zh-CN"/>
        </w:rPr>
      </w:pPr>
    </w:p>
    <w:p w14:paraId="798A958C">
      <w:pPr>
        <w:bidi w:val="0"/>
        <w:rPr>
          <w:rFonts w:hint="default"/>
          <w:lang w:val="en-US" w:eastAsia="zh-CN"/>
        </w:rPr>
      </w:pPr>
    </w:p>
    <w:p w14:paraId="2ECA45D4">
      <w:pPr>
        <w:bidi w:val="0"/>
        <w:rPr>
          <w:rFonts w:hint="default"/>
          <w:lang w:val="en-US" w:eastAsia="zh-CN"/>
        </w:rPr>
      </w:pPr>
    </w:p>
    <w:p w14:paraId="5B2079E5">
      <w:pPr>
        <w:tabs>
          <w:tab w:val="left" w:pos="1834"/>
        </w:tabs>
        <w:bidi w:val="0"/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教师需要更换场地的请在以下教室中选择，点击查询后可查询到教室信息的则可以使用，未查询到的则教室被占用不可使用</w:t>
      </w:r>
      <w:bookmarkStart w:id="0" w:name="_GoBack"/>
      <w:bookmarkEnd w:id="0"/>
    </w:p>
    <w:p w14:paraId="0C90F0A7">
      <w:pPr>
        <w:tabs>
          <w:tab w:val="left" w:pos="1834"/>
        </w:tabs>
        <w:bidi w:val="0"/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drawing>
          <wp:inline distT="0" distB="0" distL="114300" distR="114300">
            <wp:extent cx="5269230" cy="1490345"/>
            <wp:effectExtent l="0" t="0" r="7620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MWQ4NmJmOTVjOWU4Y2VmYjY2Mjc2ODJkNWVkNzQifQ=="/>
  </w:docVars>
  <w:rsids>
    <w:rsidRoot w:val="0C696200"/>
    <w:rsid w:val="0C69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2024-09-05T06:40:00Z</dcterms:created>
  <dc:creator>一路向北</dc:creator>
  <cp:lastModifiedBy>一路向北</cp:lastModifiedBy>
  <dcterms:modified xsi:type="dcterms:W3CDTF">2024-09-05T06:51:29Z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13216F47B3E0471385AFDFD5AF87B45E_11</vt:lpwstr>
  </property>
</Properties>
</file>